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5AD1"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9B5AD1">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5AD1"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9B5AD1">
        <w:rPr>
          <w:rFonts w:ascii="Times New Roman" w:eastAsia="Times New Roman" w:hAnsi="Times New Roman" w:cs="Times New Roman"/>
          <w:b/>
          <w:bCs/>
          <w:color w:val="363636"/>
          <w:sz w:val="24"/>
          <w:szCs w:val="24"/>
          <w:lang w:eastAsia="uk-UA"/>
        </w:rPr>
        <w:br/>
      </w:r>
      <w:r w:rsidRPr="009B5AD1">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9B5AD1"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9B5AD1"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5654EEC0" w14:textId="77777777" w:rsidR="009B5AD1" w:rsidRPr="009B5AD1" w:rsidRDefault="00B736EB" w:rsidP="009B5AD1">
      <w:pPr>
        <w:shd w:val="clear" w:color="auto" w:fill="FCFCFC"/>
        <w:jc w:val="center"/>
        <w:rPr>
          <w:rFonts w:ascii="Times New Roman" w:eastAsia="Times New Roman" w:hAnsi="Times New Roman" w:cs="Times New Roman"/>
          <w:color w:val="363636"/>
          <w:sz w:val="24"/>
          <w:szCs w:val="24"/>
          <w:lang w:eastAsia="uk-UA"/>
        </w:rPr>
      </w:pPr>
      <w:r w:rsidRPr="009B5AD1">
        <w:rPr>
          <w:rFonts w:ascii="Times New Roman" w:hAnsi="Times New Roman" w:cs="Times New Roman"/>
          <w:b/>
          <w:bCs/>
          <w:color w:val="363636"/>
        </w:rPr>
        <w:br/>
      </w:r>
      <w:r w:rsidR="00197936" w:rsidRPr="009B5AD1">
        <w:rPr>
          <w:rStyle w:val="a3"/>
          <w:rFonts w:ascii="Times New Roman" w:hAnsi="Times New Roman" w:cs="Times New Roman"/>
          <w:color w:val="363636"/>
        </w:rPr>
        <w:t>РІШЕННЯ</w:t>
      </w:r>
      <w:r w:rsidR="00197936" w:rsidRPr="009B5AD1">
        <w:rPr>
          <w:rFonts w:ascii="Times New Roman" w:hAnsi="Times New Roman" w:cs="Times New Roman"/>
          <w:b/>
          <w:bCs/>
          <w:color w:val="363636"/>
        </w:rPr>
        <w:br/>
      </w:r>
      <w:r w:rsidR="009B5AD1" w:rsidRPr="009B5AD1">
        <w:rPr>
          <w:rFonts w:ascii="Times New Roman" w:eastAsia="Times New Roman" w:hAnsi="Times New Roman" w:cs="Times New Roman"/>
          <w:b/>
          <w:bCs/>
          <w:color w:val="363636"/>
          <w:sz w:val="24"/>
          <w:szCs w:val="24"/>
          <w:lang w:eastAsia="uk-UA"/>
        </w:rPr>
        <w:t>№534дп-25</w:t>
      </w:r>
    </w:p>
    <w:p w14:paraId="37FE73F9" w14:textId="768D7338" w:rsidR="009B5AD1" w:rsidRPr="009B5AD1" w:rsidRDefault="009B5AD1" w:rsidP="009B5AD1">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4"/>
          <w:szCs w:val="24"/>
          <w:lang w:eastAsia="uk-UA"/>
        </w:rPr>
        <w:t>09 грудня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9B5AD1">
        <w:rPr>
          <w:rFonts w:ascii="Times New Roman" w:eastAsia="Times New Roman" w:hAnsi="Times New Roman" w:cs="Times New Roman"/>
          <w:b/>
          <w:bCs/>
          <w:color w:val="363636"/>
          <w:sz w:val="24"/>
          <w:szCs w:val="24"/>
          <w:lang w:eastAsia="uk-UA"/>
        </w:rPr>
        <w:t>Київ</w:t>
      </w:r>
    </w:p>
    <w:p w14:paraId="37B3E8C1" w14:textId="77777777" w:rsidR="009B5AD1" w:rsidRPr="009B5AD1" w:rsidRDefault="009B5AD1" w:rsidP="009B5AD1">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4"/>
          <w:szCs w:val="24"/>
          <w:lang w:eastAsia="uk-UA"/>
        </w:rPr>
        <w:t xml:space="preserve">Про закриття дисциплінарного провадження стосовно прокурора Броварської окружної прокуратури Київської області </w:t>
      </w:r>
      <w:proofErr w:type="spellStart"/>
      <w:r w:rsidRPr="009B5AD1">
        <w:rPr>
          <w:rFonts w:ascii="Times New Roman" w:eastAsia="Times New Roman" w:hAnsi="Times New Roman" w:cs="Times New Roman"/>
          <w:b/>
          <w:bCs/>
          <w:color w:val="363636"/>
          <w:sz w:val="24"/>
          <w:szCs w:val="24"/>
          <w:lang w:eastAsia="uk-UA"/>
        </w:rPr>
        <w:t>Кадуріна</w:t>
      </w:r>
      <w:proofErr w:type="spellEnd"/>
      <w:r w:rsidRPr="009B5AD1">
        <w:rPr>
          <w:rFonts w:ascii="Times New Roman" w:eastAsia="Times New Roman" w:hAnsi="Times New Roman" w:cs="Times New Roman"/>
          <w:b/>
          <w:bCs/>
          <w:color w:val="363636"/>
          <w:sz w:val="24"/>
          <w:szCs w:val="24"/>
          <w:lang w:eastAsia="uk-UA"/>
        </w:rPr>
        <w:t xml:space="preserve"> С.Є.</w:t>
      </w:r>
    </w:p>
    <w:p w14:paraId="0BF51107" w14:textId="77777777" w:rsidR="009B5AD1" w:rsidRPr="009B5AD1" w:rsidRDefault="009B5AD1" w:rsidP="009B5AD1">
      <w:pPr>
        <w:spacing w:after="0" w:line="240" w:lineRule="auto"/>
        <w:rPr>
          <w:rFonts w:ascii="Times New Roman" w:eastAsia="Times New Roman" w:hAnsi="Times New Roman" w:cs="Times New Roman"/>
          <w:sz w:val="24"/>
          <w:szCs w:val="24"/>
          <w:lang w:eastAsia="uk-UA"/>
        </w:rPr>
      </w:pPr>
    </w:p>
    <w:p w14:paraId="539AF602" w14:textId="77777777" w:rsidR="009B5AD1" w:rsidRPr="009B5AD1" w:rsidRDefault="009B5AD1" w:rsidP="009B5AD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9B5AD1">
        <w:rPr>
          <w:rFonts w:ascii="Times New Roman" w:eastAsia="Times New Roman" w:hAnsi="Times New Roman" w:cs="Times New Roman"/>
          <w:color w:val="363636"/>
          <w:sz w:val="28"/>
          <w:szCs w:val="28"/>
          <w:lang w:eastAsia="uk-UA"/>
        </w:rPr>
        <w:t>Радзівона</w:t>
      </w:r>
      <w:proofErr w:type="spellEnd"/>
      <w:r w:rsidRPr="009B5AD1">
        <w:rPr>
          <w:rFonts w:ascii="Times New Roman" w:eastAsia="Times New Roman" w:hAnsi="Times New Roman" w:cs="Times New Roman"/>
          <w:color w:val="363636"/>
          <w:sz w:val="28"/>
          <w:szCs w:val="28"/>
          <w:lang w:eastAsia="uk-UA"/>
        </w:rPr>
        <w:t xml:space="preserve"> М.О., членів – </w:t>
      </w:r>
      <w:proofErr w:type="spellStart"/>
      <w:r w:rsidRPr="009B5AD1">
        <w:rPr>
          <w:rFonts w:ascii="Times New Roman" w:eastAsia="Times New Roman" w:hAnsi="Times New Roman" w:cs="Times New Roman"/>
          <w:color w:val="363636"/>
          <w:sz w:val="28"/>
          <w:szCs w:val="28"/>
          <w:lang w:eastAsia="uk-UA"/>
        </w:rPr>
        <w:t>Бобровник</w:t>
      </w:r>
      <w:proofErr w:type="spellEnd"/>
      <w:r w:rsidRPr="009B5AD1">
        <w:rPr>
          <w:rFonts w:ascii="Times New Roman" w:eastAsia="Times New Roman" w:hAnsi="Times New Roman" w:cs="Times New Roman"/>
          <w:color w:val="363636"/>
          <w:sz w:val="28"/>
          <w:szCs w:val="28"/>
          <w:lang w:eastAsia="uk-UA"/>
        </w:rPr>
        <w:t xml:space="preserve"> С.В., </w:t>
      </w:r>
      <w:proofErr w:type="spellStart"/>
      <w:r w:rsidRPr="009B5AD1">
        <w:rPr>
          <w:rFonts w:ascii="Times New Roman" w:eastAsia="Times New Roman" w:hAnsi="Times New Roman" w:cs="Times New Roman"/>
          <w:color w:val="363636"/>
          <w:sz w:val="28"/>
          <w:szCs w:val="28"/>
          <w:lang w:eastAsia="uk-UA"/>
        </w:rPr>
        <w:t>Булулукова</w:t>
      </w:r>
      <w:proofErr w:type="spellEnd"/>
      <w:r w:rsidRPr="009B5AD1">
        <w:rPr>
          <w:rFonts w:ascii="Times New Roman" w:eastAsia="Times New Roman" w:hAnsi="Times New Roman" w:cs="Times New Roman"/>
          <w:color w:val="363636"/>
          <w:sz w:val="28"/>
          <w:szCs w:val="28"/>
          <w:lang w:eastAsia="uk-UA"/>
        </w:rPr>
        <w:t xml:space="preserve"> О.Ю., Гарбузи Н.В., Коваль К.П., </w:t>
      </w:r>
      <w:proofErr w:type="spellStart"/>
      <w:r w:rsidRPr="009B5AD1">
        <w:rPr>
          <w:rFonts w:ascii="Times New Roman" w:eastAsia="Times New Roman" w:hAnsi="Times New Roman" w:cs="Times New Roman"/>
          <w:color w:val="363636"/>
          <w:sz w:val="28"/>
          <w:szCs w:val="28"/>
          <w:lang w:eastAsia="uk-UA"/>
        </w:rPr>
        <w:t>Куриленка</w:t>
      </w:r>
      <w:proofErr w:type="spellEnd"/>
      <w:r w:rsidRPr="009B5AD1">
        <w:rPr>
          <w:rFonts w:ascii="Times New Roman" w:eastAsia="Times New Roman" w:hAnsi="Times New Roman" w:cs="Times New Roman"/>
          <w:color w:val="363636"/>
          <w:sz w:val="28"/>
          <w:szCs w:val="28"/>
          <w:lang w:eastAsia="uk-UA"/>
        </w:rPr>
        <w:t xml:space="preserve"> Д.В., </w:t>
      </w:r>
      <w:proofErr w:type="spellStart"/>
      <w:r w:rsidRPr="009B5AD1">
        <w:rPr>
          <w:rFonts w:ascii="Times New Roman" w:eastAsia="Times New Roman" w:hAnsi="Times New Roman" w:cs="Times New Roman"/>
          <w:color w:val="363636"/>
          <w:sz w:val="28"/>
          <w:szCs w:val="28"/>
          <w:lang w:eastAsia="uk-UA"/>
        </w:rPr>
        <w:t>Мавроді</w:t>
      </w:r>
      <w:proofErr w:type="spellEnd"/>
      <w:r w:rsidRPr="009B5AD1">
        <w:rPr>
          <w:rFonts w:ascii="Times New Roman" w:eastAsia="Times New Roman" w:hAnsi="Times New Roman" w:cs="Times New Roman"/>
          <w:color w:val="363636"/>
          <w:sz w:val="28"/>
          <w:szCs w:val="28"/>
          <w:lang w:eastAsia="uk-UA"/>
        </w:rPr>
        <w:t xml:space="preserve"> В.В., </w:t>
      </w:r>
      <w:proofErr w:type="spellStart"/>
      <w:r w:rsidRPr="009B5AD1">
        <w:rPr>
          <w:rFonts w:ascii="Times New Roman" w:eastAsia="Times New Roman" w:hAnsi="Times New Roman" w:cs="Times New Roman"/>
          <w:color w:val="363636"/>
          <w:sz w:val="28"/>
          <w:szCs w:val="28"/>
          <w:lang w:eastAsia="uk-UA"/>
        </w:rPr>
        <w:t>Мнишенко</w:t>
      </w:r>
      <w:proofErr w:type="spellEnd"/>
      <w:r w:rsidRPr="009B5AD1">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Костянтинівської окружної прокуратури Донецької області </w:t>
      </w:r>
      <w:proofErr w:type="spellStart"/>
      <w:r w:rsidRPr="009B5AD1">
        <w:rPr>
          <w:rFonts w:ascii="Times New Roman" w:eastAsia="Times New Roman" w:hAnsi="Times New Roman" w:cs="Times New Roman"/>
          <w:color w:val="363636"/>
          <w:sz w:val="28"/>
          <w:szCs w:val="28"/>
          <w:lang w:eastAsia="uk-UA"/>
        </w:rPr>
        <w:t>Кадуріна</w:t>
      </w:r>
      <w:proofErr w:type="spellEnd"/>
      <w:r w:rsidRPr="009B5AD1">
        <w:rPr>
          <w:rFonts w:ascii="Times New Roman" w:eastAsia="Times New Roman" w:hAnsi="Times New Roman" w:cs="Times New Roman"/>
          <w:color w:val="363636"/>
          <w:sz w:val="28"/>
          <w:szCs w:val="28"/>
          <w:lang w:eastAsia="uk-UA"/>
        </w:rPr>
        <w:t xml:space="preserve"> Сергія Євгеновича у дисциплінарному провадженні № 07/3/2-529дс-70дп-25,</w:t>
      </w:r>
    </w:p>
    <w:p w14:paraId="7ADC9AF7" w14:textId="77777777" w:rsidR="009B5AD1" w:rsidRPr="009B5AD1" w:rsidRDefault="009B5AD1" w:rsidP="009B5AD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w:t>
      </w:r>
    </w:p>
    <w:p w14:paraId="7C31F9AD" w14:textId="77777777" w:rsidR="009B5AD1" w:rsidRPr="009B5AD1" w:rsidRDefault="009B5AD1" w:rsidP="009B5AD1">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ВСТАНОВИЛА:</w:t>
      </w:r>
    </w:p>
    <w:p w14:paraId="24445D1B" w14:textId="77777777" w:rsidR="009B5AD1" w:rsidRPr="009B5AD1" w:rsidRDefault="009B5AD1" w:rsidP="009B5AD1">
      <w:pPr>
        <w:shd w:val="clear" w:color="auto" w:fill="FCFCFC"/>
        <w:spacing w:after="0" w:line="240" w:lineRule="auto"/>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4"/>
          <w:szCs w:val="24"/>
          <w:lang w:eastAsia="uk-UA"/>
        </w:rPr>
        <w:t> </w:t>
      </w:r>
    </w:p>
    <w:p w14:paraId="6DB4A701"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1.</w:t>
      </w:r>
      <w:r w:rsidRPr="009B5AD1">
        <w:rPr>
          <w:rFonts w:ascii="Times New Roman" w:eastAsia="Times New Roman" w:hAnsi="Times New Roman" w:cs="Times New Roman"/>
          <w:color w:val="363636"/>
          <w:sz w:val="14"/>
          <w:szCs w:val="14"/>
          <w:lang w:eastAsia="uk-UA"/>
        </w:rPr>
        <w:t>  </w:t>
      </w:r>
      <w:r w:rsidRPr="009B5AD1">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4677B52B"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          </w:t>
      </w:r>
      <w:proofErr w:type="spellStart"/>
      <w:r w:rsidRPr="009B5AD1">
        <w:rPr>
          <w:rFonts w:ascii="Times New Roman" w:eastAsia="Times New Roman" w:hAnsi="Times New Roman" w:cs="Times New Roman"/>
          <w:color w:val="363636"/>
          <w:sz w:val="28"/>
          <w:szCs w:val="28"/>
          <w:lang w:eastAsia="uk-UA"/>
        </w:rPr>
        <w:t>Кадурін</w:t>
      </w:r>
      <w:proofErr w:type="spellEnd"/>
      <w:r w:rsidRPr="009B5AD1">
        <w:rPr>
          <w:rFonts w:ascii="Times New Roman" w:eastAsia="Times New Roman" w:hAnsi="Times New Roman" w:cs="Times New Roman"/>
          <w:color w:val="363636"/>
          <w:sz w:val="28"/>
          <w:szCs w:val="28"/>
          <w:lang w:eastAsia="uk-UA"/>
        </w:rPr>
        <w:t xml:space="preserve"> Сергій Євгенович в органах прокуратури працює з жовтня 2012 року, на посаді прокурора Костянтинівської окружної прокуратури Донецької області перебував з 15 березня 2021 року до 30 вересня 2025 року, наразі обіймає посаду прокурора Броварської окружної прокуратури Київської області.</w:t>
      </w:r>
    </w:p>
    <w:p w14:paraId="796E0A5C"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Присягу прокурора склав 02 жовтня 2013 року, з положеннями Кодексу професійної етики та поведінки прокурорів ознайомлений 16 травня 2017 року.</w:t>
      </w:r>
    </w:p>
    <w:p w14:paraId="0D90602A"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76C5DEBB"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w:t>
      </w:r>
    </w:p>
    <w:p w14:paraId="1FFEA3F9"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2.</w:t>
      </w:r>
      <w:r w:rsidRPr="009B5AD1">
        <w:rPr>
          <w:rFonts w:ascii="Times New Roman" w:eastAsia="Times New Roman" w:hAnsi="Times New Roman" w:cs="Times New Roman"/>
          <w:color w:val="363636"/>
          <w:sz w:val="14"/>
          <w:szCs w:val="14"/>
          <w:lang w:eastAsia="uk-UA"/>
        </w:rPr>
        <w:t>  </w:t>
      </w:r>
      <w:r w:rsidRPr="009B5AD1">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06E53AA3"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          До Кваліфікаційно-дисциплінарної комісії прокурорів (далі – КДКП, Комісія) 24 червня 2025 року надійшла дисциплінарна скарга керівника Донецької обласної прокуратури </w:t>
      </w:r>
      <w:proofErr w:type="spellStart"/>
      <w:r w:rsidRPr="009B5AD1">
        <w:rPr>
          <w:rFonts w:ascii="Times New Roman" w:eastAsia="Times New Roman" w:hAnsi="Times New Roman" w:cs="Times New Roman"/>
          <w:color w:val="363636"/>
          <w:sz w:val="28"/>
          <w:szCs w:val="28"/>
          <w:lang w:eastAsia="uk-UA"/>
        </w:rPr>
        <w:t>Угровецького</w:t>
      </w:r>
      <w:proofErr w:type="spellEnd"/>
      <w:r w:rsidRPr="009B5AD1">
        <w:rPr>
          <w:rFonts w:ascii="Times New Roman" w:eastAsia="Times New Roman" w:hAnsi="Times New Roman" w:cs="Times New Roman"/>
          <w:color w:val="363636"/>
          <w:sz w:val="28"/>
          <w:szCs w:val="28"/>
          <w:lang w:eastAsia="uk-UA"/>
        </w:rPr>
        <w:t xml:space="preserve"> П.О. про вчинення дисциплінарного проступку прокурором </w:t>
      </w:r>
      <w:proofErr w:type="spellStart"/>
      <w:r w:rsidRPr="009B5AD1">
        <w:rPr>
          <w:rFonts w:ascii="Times New Roman" w:eastAsia="Times New Roman" w:hAnsi="Times New Roman" w:cs="Times New Roman"/>
          <w:color w:val="363636"/>
          <w:sz w:val="28"/>
          <w:szCs w:val="28"/>
          <w:lang w:eastAsia="uk-UA"/>
        </w:rPr>
        <w:t>Кадуріним</w:t>
      </w:r>
      <w:proofErr w:type="spellEnd"/>
      <w:r w:rsidRPr="009B5AD1">
        <w:rPr>
          <w:rFonts w:ascii="Times New Roman" w:eastAsia="Times New Roman" w:hAnsi="Times New Roman" w:cs="Times New Roman"/>
          <w:color w:val="363636"/>
          <w:sz w:val="28"/>
          <w:szCs w:val="28"/>
          <w:lang w:eastAsia="uk-UA"/>
        </w:rPr>
        <w:t xml:space="preserve"> С.Є.</w:t>
      </w:r>
    </w:p>
    <w:p w14:paraId="23073504"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          Автоматизованою системою розподілу для вирішення питання про відкриття дисциплінарного провадження дисциплінарну скаргу </w:t>
      </w:r>
      <w:proofErr w:type="spellStart"/>
      <w:r w:rsidRPr="009B5AD1">
        <w:rPr>
          <w:rFonts w:ascii="Times New Roman" w:eastAsia="Times New Roman" w:hAnsi="Times New Roman" w:cs="Times New Roman"/>
          <w:color w:val="363636"/>
          <w:sz w:val="28"/>
          <w:szCs w:val="28"/>
          <w:lang w:eastAsia="uk-UA"/>
        </w:rPr>
        <w:t>розподілено</w:t>
      </w:r>
      <w:proofErr w:type="spellEnd"/>
      <w:r w:rsidRPr="009B5AD1">
        <w:rPr>
          <w:rFonts w:ascii="Times New Roman" w:eastAsia="Times New Roman" w:hAnsi="Times New Roman" w:cs="Times New Roman"/>
          <w:color w:val="363636"/>
          <w:sz w:val="28"/>
          <w:szCs w:val="28"/>
          <w:lang w:eastAsia="uk-UA"/>
        </w:rPr>
        <w:t xml:space="preserve"> члену Комісії </w:t>
      </w:r>
      <w:proofErr w:type="spellStart"/>
      <w:r w:rsidRPr="009B5AD1">
        <w:rPr>
          <w:rFonts w:ascii="Times New Roman" w:eastAsia="Times New Roman" w:hAnsi="Times New Roman" w:cs="Times New Roman"/>
          <w:color w:val="363636"/>
          <w:sz w:val="28"/>
          <w:szCs w:val="28"/>
          <w:lang w:eastAsia="uk-UA"/>
        </w:rPr>
        <w:t>Мавроді</w:t>
      </w:r>
      <w:proofErr w:type="spellEnd"/>
      <w:r w:rsidRPr="009B5AD1">
        <w:rPr>
          <w:rFonts w:ascii="Times New Roman" w:eastAsia="Times New Roman" w:hAnsi="Times New Roman" w:cs="Times New Roman"/>
          <w:color w:val="363636"/>
          <w:sz w:val="28"/>
          <w:szCs w:val="28"/>
          <w:lang w:eastAsia="uk-UA"/>
        </w:rPr>
        <w:t xml:space="preserve"> В.В., за результатами вивчення якої 01 липня 2025 року ним прийнято рішення про відкриття дисциплінарного провадження.</w:t>
      </w:r>
    </w:p>
    <w:p w14:paraId="66899DF6"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lastRenderedPageBreak/>
        <w:t xml:space="preserve">За результатами перевірки членом Комісії </w:t>
      </w:r>
      <w:proofErr w:type="spellStart"/>
      <w:r w:rsidRPr="009B5AD1">
        <w:rPr>
          <w:rFonts w:ascii="Times New Roman" w:eastAsia="Times New Roman" w:hAnsi="Times New Roman" w:cs="Times New Roman"/>
          <w:color w:val="363636"/>
          <w:sz w:val="28"/>
          <w:szCs w:val="28"/>
          <w:lang w:eastAsia="uk-UA"/>
        </w:rPr>
        <w:t>Мавроді</w:t>
      </w:r>
      <w:proofErr w:type="spellEnd"/>
      <w:r w:rsidRPr="009B5AD1">
        <w:rPr>
          <w:rFonts w:ascii="Times New Roman" w:eastAsia="Times New Roman" w:hAnsi="Times New Roman" w:cs="Times New Roman"/>
          <w:color w:val="363636"/>
          <w:sz w:val="28"/>
          <w:szCs w:val="28"/>
          <w:lang w:eastAsia="uk-UA"/>
        </w:rPr>
        <w:t xml:space="preserve"> В.В. 25 листопада 2025 року складено висновок про відсутність дисциплінарного проступку в діях прокурора </w:t>
      </w:r>
      <w:proofErr w:type="spellStart"/>
      <w:r w:rsidRPr="009B5AD1">
        <w:rPr>
          <w:rFonts w:ascii="Times New Roman" w:eastAsia="Times New Roman" w:hAnsi="Times New Roman" w:cs="Times New Roman"/>
          <w:color w:val="363636"/>
          <w:sz w:val="28"/>
          <w:szCs w:val="28"/>
          <w:lang w:eastAsia="uk-UA"/>
        </w:rPr>
        <w:t>Кадуріна</w:t>
      </w:r>
      <w:proofErr w:type="spellEnd"/>
      <w:r w:rsidRPr="009B5AD1">
        <w:rPr>
          <w:rFonts w:ascii="Times New Roman" w:eastAsia="Times New Roman" w:hAnsi="Times New Roman" w:cs="Times New Roman"/>
          <w:color w:val="363636"/>
          <w:sz w:val="28"/>
          <w:szCs w:val="28"/>
          <w:lang w:eastAsia="uk-UA"/>
        </w:rPr>
        <w:t xml:space="preserve"> С.Є., який того ж дня разом із матеріалами дисциплінарного провадження передано на розгляд КДКП.</w:t>
      </w:r>
    </w:p>
    <w:p w14:paraId="487DD975"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1F0C3758"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У засіданні Комісії 09 грудня 2025 року взяли участь прокурор </w:t>
      </w:r>
      <w:proofErr w:type="spellStart"/>
      <w:r w:rsidRPr="009B5AD1">
        <w:rPr>
          <w:rFonts w:ascii="Times New Roman" w:eastAsia="Times New Roman" w:hAnsi="Times New Roman" w:cs="Times New Roman"/>
          <w:color w:val="363636"/>
          <w:sz w:val="28"/>
          <w:szCs w:val="28"/>
          <w:lang w:eastAsia="uk-UA"/>
        </w:rPr>
        <w:t>Кадурін</w:t>
      </w:r>
      <w:proofErr w:type="spellEnd"/>
      <w:r w:rsidRPr="009B5AD1">
        <w:rPr>
          <w:rFonts w:ascii="Times New Roman" w:eastAsia="Times New Roman" w:hAnsi="Times New Roman" w:cs="Times New Roman"/>
          <w:color w:val="363636"/>
          <w:sz w:val="28"/>
          <w:szCs w:val="28"/>
          <w:lang w:eastAsia="uk-UA"/>
        </w:rPr>
        <w:t xml:space="preserve"> С.Є. та його представник – ОСОБА_1.</w:t>
      </w:r>
    </w:p>
    <w:p w14:paraId="32B3FCA4"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Від скаржника у засіданні Комісії в режимі відеоконференції взяв участь перший заступник керівника Донецької обласної прокуратури ОСОБА_2., який з огляду на зібрані під час перевірки матеріали дисциплінарного провадження погодився з висновком члена Комісії </w:t>
      </w:r>
      <w:proofErr w:type="spellStart"/>
      <w:r w:rsidRPr="009B5AD1">
        <w:rPr>
          <w:rFonts w:ascii="Times New Roman" w:eastAsia="Times New Roman" w:hAnsi="Times New Roman" w:cs="Times New Roman"/>
          <w:color w:val="363636"/>
          <w:sz w:val="28"/>
          <w:szCs w:val="28"/>
          <w:lang w:eastAsia="uk-UA"/>
        </w:rPr>
        <w:t>Мавроді</w:t>
      </w:r>
      <w:proofErr w:type="spellEnd"/>
      <w:r w:rsidRPr="009B5AD1">
        <w:rPr>
          <w:rFonts w:ascii="Times New Roman" w:eastAsia="Times New Roman" w:hAnsi="Times New Roman" w:cs="Times New Roman"/>
          <w:color w:val="363636"/>
          <w:sz w:val="28"/>
          <w:szCs w:val="28"/>
          <w:lang w:eastAsia="uk-UA"/>
        </w:rPr>
        <w:t xml:space="preserve"> В.В. про відсутність дисциплінарного проступку в діях прокурора </w:t>
      </w:r>
      <w:proofErr w:type="spellStart"/>
      <w:r w:rsidRPr="009B5AD1">
        <w:rPr>
          <w:rFonts w:ascii="Times New Roman" w:eastAsia="Times New Roman" w:hAnsi="Times New Roman" w:cs="Times New Roman"/>
          <w:color w:val="363636"/>
          <w:sz w:val="28"/>
          <w:szCs w:val="28"/>
          <w:lang w:eastAsia="uk-UA"/>
        </w:rPr>
        <w:t>Кадуріна</w:t>
      </w:r>
      <w:proofErr w:type="spellEnd"/>
      <w:r w:rsidRPr="009B5AD1">
        <w:rPr>
          <w:rFonts w:ascii="Times New Roman" w:eastAsia="Times New Roman" w:hAnsi="Times New Roman" w:cs="Times New Roman"/>
          <w:color w:val="363636"/>
          <w:sz w:val="28"/>
          <w:szCs w:val="28"/>
          <w:lang w:eastAsia="uk-UA"/>
        </w:rPr>
        <w:t xml:space="preserve"> С.Є.</w:t>
      </w:r>
    </w:p>
    <w:p w14:paraId="3DEFF8F8"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 </w:t>
      </w:r>
    </w:p>
    <w:p w14:paraId="3A2F1052"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3. Зміст дисциплінарної скарги</w:t>
      </w:r>
    </w:p>
    <w:p w14:paraId="3A91E58B"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Скаржник зазначив, що 14.07.2022 Міжрайонною Дніпровською МСЕК №2 </w:t>
      </w:r>
      <w:proofErr w:type="spellStart"/>
      <w:r w:rsidRPr="009B5AD1">
        <w:rPr>
          <w:rFonts w:ascii="Times New Roman" w:eastAsia="Times New Roman" w:hAnsi="Times New Roman" w:cs="Times New Roman"/>
          <w:color w:val="363636"/>
          <w:sz w:val="28"/>
          <w:szCs w:val="28"/>
          <w:lang w:eastAsia="uk-UA"/>
        </w:rPr>
        <w:t>Кадуріну</w:t>
      </w:r>
      <w:proofErr w:type="spellEnd"/>
      <w:r w:rsidRPr="009B5AD1">
        <w:rPr>
          <w:rFonts w:ascii="Times New Roman" w:eastAsia="Times New Roman" w:hAnsi="Times New Roman" w:cs="Times New Roman"/>
          <w:color w:val="363636"/>
          <w:sz w:val="28"/>
          <w:szCs w:val="28"/>
          <w:lang w:eastAsia="uk-UA"/>
        </w:rPr>
        <w:t xml:space="preserve"> С.Є. була первинно встановлена ІІІ група інвалідності на 1 рік у зв’язку з загальним захворюванням строком до 01.08.2023, згідно з актом огляду МСЕК № 823.</w:t>
      </w:r>
    </w:p>
    <w:p w14:paraId="0A1FD17A"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Згодом 31.08.2023 </w:t>
      </w:r>
      <w:proofErr w:type="spellStart"/>
      <w:r w:rsidRPr="009B5AD1">
        <w:rPr>
          <w:rFonts w:ascii="Times New Roman" w:eastAsia="Times New Roman" w:hAnsi="Times New Roman" w:cs="Times New Roman"/>
          <w:color w:val="363636"/>
          <w:sz w:val="28"/>
          <w:szCs w:val="28"/>
          <w:lang w:eastAsia="uk-UA"/>
        </w:rPr>
        <w:t>Кадуріна</w:t>
      </w:r>
      <w:proofErr w:type="spellEnd"/>
      <w:r w:rsidRPr="009B5AD1">
        <w:rPr>
          <w:rFonts w:ascii="Times New Roman" w:eastAsia="Times New Roman" w:hAnsi="Times New Roman" w:cs="Times New Roman"/>
          <w:color w:val="363636"/>
          <w:sz w:val="28"/>
          <w:szCs w:val="28"/>
          <w:lang w:eastAsia="uk-UA"/>
        </w:rPr>
        <w:t xml:space="preserve"> С.Є. повторно оглянуто Міжрайонною Дніпровською МСЕК № 2 та встановлено ІІІ групу інвалідності з загальним захворюванням строком до 01.08.2024, згідно з актом огляду МСЕК № 1093. Прокурора ще раз оглянуто 05.08.2024 Міжрайонною Дніпровською МСЕК №2 та встановлено ІІІ групу інвалідності строком до 01.08.2025, згідно з актом огляду МСЕК № 1150.</w:t>
      </w:r>
    </w:p>
    <w:p w14:paraId="01B3EFD8"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Керівником Костянтинівської окружної прокуратури Донецької області 16.01.2025 </w:t>
      </w:r>
      <w:proofErr w:type="spellStart"/>
      <w:r w:rsidRPr="009B5AD1">
        <w:rPr>
          <w:rFonts w:ascii="Times New Roman" w:eastAsia="Times New Roman" w:hAnsi="Times New Roman" w:cs="Times New Roman"/>
          <w:color w:val="363636"/>
          <w:sz w:val="28"/>
          <w:szCs w:val="28"/>
          <w:lang w:eastAsia="uk-UA"/>
        </w:rPr>
        <w:t>Кадуріну</w:t>
      </w:r>
      <w:proofErr w:type="spellEnd"/>
      <w:r w:rsidRPr="009B5AD1">
        <w:rPr>
          <w:rFonts w:ascii="Times New Roman" w:eastAsia="Times New Roman" w:hAnsi="Times New Roman" w:cs="Times New Roman"/>
          <w:color w:val="363636"/>
          <w:sz w:val="28"/>
          <w:szCs w:val="28"/>
          <w:lang w:eastAsia="uk-UA"/>
        </w:rPr>
        <w:t xml:space="preserve"> С.Є. </w:t>
      </w:r>
      <w:proofErr w:type="spellStart"/>
      <w:r w:rsidRPr="009B5AD1">
        <w:rPr>
          <w:rFonts w:ascii="Times New Roman" w:eastAsia="Times New Roman" w:hAnsi="Times New Roman" w:cs="Times New Roman"/>
          <w:color w:val="363636"/>
          <w:sz w:val="28"/>
          <w:szCs w:val="28"/>
          <w:lang w:eastAsia="uk-UA"/>
        </w:rPr>
        <w:t>вручено</w:t>
      </w:r>
      <w:proofErr w:type="spellEnd"/>
      <w:r w:rsidRPr="009B5AD1">
        <w:rPr>
          <w:rFonts w:ascii="Times New Roman" w:eastAsia="Times New Roman" w:hAnsi="Times New Roman" w:cs="Times New Roman"/>
          <w:color w:val="363636"/>
          <w:sz w:val="28"/>
          <w:szCs w:val="28"/>
          <w:lang w:eastAsia="uk-UA"/>
        </w:rPr>
        <w:t xml:space="preserve"> лист ДУ «Український державний науково-дослідний інститут медико-соціальних проблем інвалідності МОЗ України», яким йому було запропоновано прибути до стаціонарного відділення зазначеного медичного закладу для проходження переогляду. Прокурор виконав цю вимогу та був госпіталізований у період з 27 до 31 січня 2025 року.</w:t>
      </w:r>
    </w:p>
    <w:p w14:paraId="6F04DF9F"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Без участі </w:t>
      </w:r>
      <w:proofErr w:type="spellStart"/>
      <w:r w:rsidRPr="009B5AD1">
        <w:rPr>
          <w:rFonts w:ascii="Times New Roman" w:eastAsia="Times New Roman" w:hAnsi="Times New Roman" w:cs="Times New Roman"/>
          <w:color w:val="363636"/>
          <w:sz w:val="28"/>
          <w:szCs w:val="28"/>
          <w:lang w:eastAsia="uk-UA"/>
        </w:rPr>
        <w:t>Кадуріна</w:t>
      </w:r>
      <w:proofErr w:type="spellEnd"/>
      <w:r w:rsidRPr="009B5AD1">
        <w:rPr>
          <w:rFonts w:ascii="Times New Roman" w:eastAsia="Times New Roman" w:hAnsi="Times New Roman" w:cs="Times New Roman"/>
          <w:color w:val="363636"/>
          <w:sz w:val="28"/>
          <w:szCs w:val="28"/>
          <w:lang w:eastAsia="uk-UA"/>
        </w:rPr>
        <w:t xml:space="preserve"> С.Є. 17.02.2025 відбулось засідання експертної команди, за результатом якого рішенням ЦО 6913 скасовано рішення МСЕК № 823 від 14.07.2022 про встановлення </w:t>
      </w:r>
      <w:proofErr w:type="spellStart"/>
      <w:r w:rsidRPr="009B5AD1">
        <w:rPr>
          <w:rFonts w:ascii="Times New Roman" w:eastAsia="Times New Roman" w:hAnsi="Times New Roman" w:cs="Times New Roman"/>
          <w:color w:val="363636"/>
          <w:sz w:val="28"/>
          <w:szCs w:val="28"/>
          <w:lang w:eastAsia="uk-UA"/>
        </w:rPr>
        <w:t>Кадуріну</w:t>
      </w:r>
      <w:proofErr w:type="spellEnd"/>
      <w:r w:rsidRPr="009B5AD1">
        <w:rPr>
          <w:rFonts w:ascii="Times New Roman" w:eastAsia="Times New Roman" w:hAnsi="Times New Roman" w:cs="Times New Roman"/>
          <w:color w:val="363636"/>
          <w:sz w:val="28"/>
          <w:szCs w:val="28"/>
          <w:lang w:eastAsia="uk-UA"/>
        </w:rPr>
        <w:t xml:space="preserve"> С.Є. ІІІ групи інвалідності за загальним захворюванням. Команда вивчила надану експерту документацію та дійшла висновку, що ІІІ група встановлена необґрунтовано. При оцінюванні мають незначні патологічні зміни з боку ендокринної системи, які не дають підстав визнати його особою з інвалідністю з 14.07.2022.</w:t>
      </w:r>
    </w:p>
    <w:p w14:paraId="2903D2C6"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Про вищевказане рішення </w:t>
      </w:r>
      <w:proofErr w:type="spellStart"/>
      <w:r w:rsidRPr="009B5AD1">
        <w:rPr>
          <w:rFonts w:ascii="Times New Roman" w:eastAsia="Times New Roman" w:hAnsi="Times New Roman" w:cs="Times New Roman"/>
          <w:color w:val="363636"/>
          <w:sz w:val="28"/>
          <w:szCs w:val="28"/>
          <w:lang w:eastAsia="uk-UA"/>
        </w:rPr>
        <w:t>Кадуріну</w:t>
      </w:r>
      <w:proofErr w:type="spellEnd"/>
      <w:r w:rsidRPr="009B5AD1">
        <w:rPr>
          <w:rFonts w:ascii="Times New Roman" w:eastAsia="Times New Roman" w:hAnsi="Times New Roman" w:cs="Times New Roman"/>
          <w:color w:val="363636"/>
          <w:sz w:val="28"/>
          <w:szCs w:val="28"/>
          <w:lang w:eastAsia="uk-UA"/>
        </w:rPr>
        <w:t xml:space="preserve"> С.Є. повідомлено листом від 08.03.2025, який він отримав у відділенні пошти 12.03.2025.</w:t>
      </w:r>
    </w:p>
    <w:p w14:paraId="12B9B1A7"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Донецькій обласній прокуратурі про встановлення необґрунтовано </w:t>
      </w:r>
      <w:proofErr w:type="spellStart"/>
      <w:r w:rsidRPr="009B5AD1">
        <w:rPr>
          <w:rFonts w:ascii="Times New Roman" w:eastAsia="Times New Roman" w:hAnsi="Times New Roman" w:cs="Times New Roman"/>
          <w:color w:val="363636"/>
          <w:sz w:val="28"/>
          <w:szCs w:val="28"/>
          <w:lang w:eastAsia="uk-UA"/>
        </w:rPr>
        <w:t>Кадуріну</w:t>
      </w:r>
      <w:proofErr w:type="spellEnd"/>
      <w:r w:rsidRPr="009B5AD1">
        <w:rPr>
          <w:rFonts w:ascii="Times New Roman" w:eastAsia="Times New Roman" w:hAnsi="Times New Roman" w:cs="Times New Roman"/>
          <w:color w:val="363636"/>
          <w:sz w:val="28"/>
          <w:szCs w:val="28"/>
          <w:lang w:eastAsia="uk-UA"/>
        </w:rPr>
        <w:t xml:space="preserve"> С.Є. ІІІ групи інвалідності та її скасування Центром оцінювання функціонального стану особи, за результатами перевірки обґрунтованості рішення експертної команди, стало відомо 16.04.2025 з матеріалів, направлених до обласної прокуратури з Офісу Генерального прокурора.</w:t>
      </w:r>
    </w:p>
    <w:p w14:paraId="78E0FE39"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Отже, на думку скаржника, </w:t>
      </w:r>
      <w:proofErr w:type="spellStart"/>
      <w:r w:rsidRPr="009B5AD1">
        <w:rPr>
          <w:rFonts w:ascii="Times New Roman" w:eastAsia="Times New Roman" w:hAnsi="Times New Roman" w:cs="Times New Roman"/>
          <w:color w:val="363636"/>
          <w:sz w:val="28"/>
          <w:szCs w:val="28"/>
          <w:lang w:eastAsia="uk-UA"/>
        </w:rPr>
        <w:t>Кадурін</w:t>
      </w:r>
      <w:proofErr w:type="spellEnd"/>
      <w:r w:rsidRPr="009B5AD1">
        <w:rPr>
          <w:rFonts w:ascii="Times New Roman" w:eastAsia="Times New Roman" w:hAnsi="Times New Roman" w:cs="Times New Roman"/>
          <w:color w:val="363636"/>
          <w:sz w:val="28"/>
          <w:szCs w:val="28"/>
          <w:lang w:eastAsia="uk-UA"/>
        </w:rPr>
        <w:t xml:space="preserve"> С.Є.  під час оформлення інвалідності діяв в особистих приватних інтересах, чим порушив вимоги Кодексу професійної </w:t>
      </w:r>
      <w:r w:rsidRPr="009B5AD1">
        <w:rPr>
          <w:rFonts w:ascii="Times New Roman" w:eastAsia="Times New Roman" w:hAnsi="Times New Roman" w:cs="Times New Roman"/>
          <w:color w:val="363636"/>
          <w:sz w:val="28"/>
          <w:szCs w:val="28"/>
          <w:lang w:eastAsia="uk-UA"/>
        </w:rPr>
        <w:lastRenderedPageBreak/>
        <w:t>етики та поведінки прокурорів (далі — Кодекс). Про скасування йому групи інвалідності  керівництво чи кадровий підрозділ не повідомляв.</w:t>
      </w:r>
    </w:p>
    <w:p w14:paraId="6A85D780"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За таких обставин автор скарги вважає, що в діях прокурора </w:t>
      </w:r>
      <w:proofErr w:type="spellStart"/>
      <w:r w:rsidRPr="009B5AD1">
        <w:rPr>
          <w:rFonts w:ascii="Times New Roman" w:eastAsia="Times New Roman" w:hAnsi="Times New Roman" w:cs="Times New Roman"/>
          <w:color w:val="363636"/>
          <w:sz w:val="28"/>
          <w:szCs w:val="28"/>
          <w:lang w:eastAsia="uk-UA"/>
        </w:rPr>
        <w:t>Кадуріна</w:t>
      </w:r>
      <w:proofErr w:type="spellEnd"/>
      <w:r w:rsidRPr="009B5AD1">
        <w:rPr>
          <w:rFonts w:ascii="Times New Roman" w:eastAsia="Times New Roman" w:hAnsi="Times New Roman" w:cs="Times New Roman"/>
          <w:color w:val="363636"/>
          <w:sz w:val="28"/>
          <w:szCs w:val="28"/>
          <w:lang w:eastAsia="uk-UA"/>
        </w:rPr>
        <w:t xml:space="preserve"> С.Є. наявні ознаки дисциплінарного проступку, передбаченого пунктом 6 частини першої статті 43 Закону України «Про прокуратуру» від 14 жовтня 2014 року № 1697-VII (далі - Закон № 1697-VII), а саме – одноразове грубе порушення правил прокурорської етики.</w:t>
      </w:r>
    </w:p>
    <w:p w14:paraId="2BA94103"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w:t>
      </w:r>
    </w:p>
    <w:p w14:paraId="172FDF11" w14:textId="77777777" w:rsidR="009B5AD1" w:rsidRPr="009B5AD1" w:rsidRDefault="009B5AD1" w:rsidP="009B5AD1">
      <w:pPr>
        <w:shd w:val="clear" w:color="auto" w:fill="FCFCFC"/>
        <w:spacing w:after="0" w:line="240" w:lineRule="auto"/>
        <w:ind w:hanging="720"/>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4.</w:t>
      </w:r>
      <w:r w:rsidRPr="009B5AD1">
        <w:rPr>
          <w:rFonts w:ascii="Times New Roman" w:eastAsia="Times New Roman" w:hAnsi="Times New Roman" w:cs="Times New Roman"/>
          <w:color w:val="363636"/>
          <w:sz w:val="14"/>
          <w:szCs w:val="14"/>
          <w:lang w:eastAsia="uk-UA"/>
        </w:rPr>
        <w:t>  </w:t>
      </w:r>
      <w:r w:rsidRPr="009B5AD1">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228D53E3"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9B5AD1">
        <w:rPr>
          <w:rFonts w:ascii="Times New Roman" w:eastAsia="Times New Roman" w:hAnsi="Times New Roman" w:cs="Times New Roman"/>
          <w:color w:val="363636"/>
          <w:sz w:val="28"/>
          <w:szCs w:val="28"/>
          <w:lang w:eastAsia="uk-UA"/>
        </w:rPr>
        <w:t>Мавроді</w:t>
      </w:r>
      <w:proofErr w:type="spellEnd"/>
      <w:r w:rsidRPr="009B5AD1">
        <w:rPr>
          <w:rFonts w:ascii="Times New Roman" w:eastAsia="Times New Roman" w:hAnsi="Times New Roman" w:cs="Times New Roman"/>
          <w:color w:val="363636"/>
          <w:sz w:val="28"/>
          <w:szCs w:val="28"/>
          <w:lang w:eastAsia="uk-UA"/>
        </w:rPr>
        <w:t xml:space="preserve"> В.В., прокурора </w:t>
      </w:r>
      <w:proofErr w:type="spellStart"/>
      <w:r w:rsidRPr="009B5AD1">
        <w:rPr>
          <w:rFonts w:ascii="Times New Roman" w:eastAsia="Times New Roman" w:hAnsi="Times New Roman" w:cs="Times New Roman"/>
          <w:color w:val="363636"/>
          <w:sz w:val="28"/>
          <w:szCs w:val="28"/>
          <w:lang w:eastAsia="uk-UA"/>
        </w:rPr>
        <w:t>Кадуріна</w:t>
      </w:r>
      <w:proofErr w:type="spellEnd"/>
      <w:r w:rsidRPr="009B5AD1">
        <w:rPr>
          <w:rFonts w:ascii="Times New Roman" w:eastAsia="Times New Roman" w:hAnsi="Times New Roman" w:cs="Times New Roman"/>
          <w:color w:val="363636"/>
          <w:sz w:val="28"/>
          <w:szCs w:val="28"/>
          <w:lang w:eastAsia="uk-UA"/>
        </w:rPr>
        <w:t xml:space="preserve"> С.Є., його представника – ОСОБА_1, представника скаржника – ОСОБА_2., вивчивши висновок, дослідивши матеріали дисциплінарного провадження, Комісія встановила таке.</w:t>
      </w:r>
    </w:p>
    <w:p w14:paraId="22D7F499"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51CF4FD9"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19370F80"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705A68E7"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7776A17"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1B2DDE15"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9B5AD1">
        <w:rPr>
          <w:rFonts w:ascii="Times New Roman" w:eastAsia="Times New Roman" w:hAnsi="Times New Roman" w:cs="Times New Roman"/>
          <w:color w:val="363636"/>
          <w:sz w:val="28"/>
          <w:szCs w:val="28"/>
          <w:lang w:eastAsia="uk-UA"/>
        </w:rPr>
        <w:t>інвалідностей</w:t>
      </w:r>
      <w:proofErr w:type="spellEnd"/>
      <w:r w:rsidRPr="009B5AD1">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проблемі.</w:t>
      </w:r>
    </w:p>
    <w:p w14:paraId="49AD8A6B"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21A40CF4"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w:t>
      </w:r>
      <w:r w:rsidRPr="009B5AD1">
        <w:rPr>
          <w:rFonts w:ascii="Times New Roman" w:eastAsia="Times New Roman" w:hAnsi="Times New Roman" w:cs="Times New Roman"/>
          <w:color w:val="363636"/>
          <w:sz w:val="28"/>
          <w:szCs w:val="28"/>
          <w:lang w:eastAsia="uk-UA"/>
        </w:rPr>
        <w:lastRenderedPageBreak/>
        <w:t>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D91BD91"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4B221DBF"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6DBF975"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6FFDEBDF"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Міжрайонною Дніпровською МСЕК №2 14.07.2022 </w:t>
      </w:r>
      <w:proofErr w:type="spellStart"/>
      <w:r w:rsidRPr="009B5AD1">
        <w:rPr>
          <w:rFonts w:ascii="Times New Roman" w:eastAsia="Times New Roman" w:hAnsi="Times New Roman" w:cs="Times New Roman"/>
          <w:color w:val="363636"/>
          <w:sz w:val="28"/>
          <w:szCs w:val="28"/>
          <w:lang w:eastAsia="uk-UA"/>
        </w:rPr>
        <w:t>Кадуріну</w:t>
      </w:r>
      <w:proofErr w:type="spellEnd"/>
      <w:r w:rsidRPr="009B5AD1">
        <w:rPr>
          <w:rFonts w:ascii="Times New Roman" w:eastAsia="Times New Roman" w:hAnsi="Times New Roman" w:cs="Times New Roman"/>
          <w:color w:val="363636"/>
          <w:sz w:val="28"/>
          <w:szCs w:val="28"/>
          <w:lang w:eastAsia="uk-UA"/>
        </w:rPr>
        <w:t xml:space="preserve"> С.Є. була первинно встановлена ІІІ група інвалідності на 1 рік у зв’язку з загальним захворюванням строком до 01.08.2023, згідно з актом огляду МСЕК № 823.</w:t>
      </w:r>
    </w:p>
    <w:p w14:paraId="7B4EB947"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Повторний огляд </w:t>
      </w:r>
      <w:proofErr w:type="spellStart"/>
      <w:r w:rsidRPr="009B5AD1">
        <w:rPr>
          <w:rFonts w:ascii="Times New Roman" w:eastAsia="Times New Roman" w:hAnsi="Times New Roman" w:cs="Times New Roman"/>
          <w:color w:val="363636"/>
          <w:sz w:val="28"/>
          <w:szCs w:val="28"/>
          <w:lang w:eastAsia="uk-UA"/>
        </w:rPr>
        <w:t>Кадуріна</w:t>
      </w:r>
      <w:proofErr w:type="spellEnd"/>
      <w:r w:rsidRPr="009B5AD1">
        <w:rPr>
          <w:rFonts w:ascii="Times New Roman" w:eastAsia="Times New Roman" w:hAnsi="Times New Roman" w:cs="Times New Roman"/>
          <w:color w:val="363636"/>
          <w:sz w:val="28"/>
          <w:szCs w:val="28"/>
          <w:lang w:eastAsia="uk-UA"/>
        </w:rPr>
        <w:t xml:space="preserve"> С.Є. Міжрайонною Дніпровською МСЕК №2 відбувся 31.08.2023, за результатами якого встановлено ІІІ групу інвалідності з загального захворювання строком до 01.08.2024 (акт огляду МСЕК № 1093).</w:t>
      </w:r>
    </w:p>
    <w:p w14:paraId="1626CEF5"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Згодом, 05.08.2024  той самий орган провів черговий огляд, за результатами якого ІІІ групу інвалідності продовжено до 01.08.2025 (акт огляду МСЕК № 1150).</w:t>
      </w:r>
    </w:p>
    <w:p w14:paraId="69DE51B6"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Керівником Костянтинівської окружної прокуратури Донецької області 16.01.2025 </w:t>
      </w:r>
      <w:proofErr w:type="spellStart"/>
      <w:r w:rsidRPr="009B5AD1">
        <w:rPr>
          <w:rFonts w:ascii="Times New Roman" w:eastAsia="Times New Roman" w:hAnsi="Times New Roman" w:cs="Times New Roman"/>
          <w:color w:val="363636"/>
          <w:sz w:val="28"/>
          <w:szCs w:val="28"/>
          <w:lang w:eastAsia="uk-UA"/>
        </w:rPr>
        <w:t>Кадуріну</w:t>
      </w:r>
      <w:proofErr w:type="spellEnd"/>
      <w:r w:rsidRPr="009B5AD1">
        <w:rPr>
          <w:rFonts w:ascii="Times New Roman" w:eastAsia="Times New Roman" w:hAnsi="Times New Roman" w:cs="Times New Roman"/>
          <w:color w:val="363636"/>
          <w:sz w:val="28"/>
          <w:szCs w:val="28"/>
          <w:lang w:eastAsia="uk-UA"/>
        </w:rPr>
        <w:t xml:space="preserve"> С.Є. </w:t>
      </w:r>
      <w:proofErr w:type="spellStart"/>
      <w:r w:rsidRPr="009B5AD1">
        <w:rPr>
          <w:rFonts w:ascii="Times New Roman" w:eastAsia="Times New Roman" w:hAnsi="Times New Roman" w:cs="Times New Roman"/>
          <w:color w:val="363636"/>
          <w:sz w:val="28"/>
          <w:szCs w:val="28"/>
          <w:lang w:eastAsia="uk-UA"/>
        </w:rPr>
        <w:t>вручено</w:t>
      </w:r>
      <w:proofErr w:type="spellEnd"/>
      <w:r w:rsidRPr="009B5AD1">
        <w:rPr>
          <w:rFonts w:ascii="Times New Roman" w:eastAsia="Times New Roman" w:hAnsi="Times New Roman" w:cs="Times New Roman"/>
          <w:color w:val="363636"/>
          <w:sz w:val="28"/>
          <w:szCs w:val="28"/>
          <w:lang w:eastAsia="uk-UA"/>
        </w:rPr>
        <w:t xml:space="preserve"> лист ДУ «Український державний науково-дослідний інститут медико-соціальних проблем інвалідності МОЗ України» від 27.12.2024 № 449/0319, яким йому було запропоновано прибути до стаціонарного відділення зазначеного медичного закладу для проходження переогляду у період з 06 до 17.01.2025.</w:t>
      </w:r>
    </w:p>
    <w:p w14:paraId="10F1A29D"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9B5AD1">
        <w:rPr>
          <w:rFonts w:ascii="Times New Roman" w:eastAsia="Times New Roman" w:hAnsi="Times New Roman" w:cs="Times New Roman"/>
          <w:color w:val="363636"/>
          <w:sz w:val="28"/>
          <w:szCs w:val="28"/>
          <w:lang w:eastAsia="uk-UA"/>
        </w:rPr>
        <w:t>Кадурін</w:t>
      </w:r>
      <w:proofErr w:type="spellEnd"/>
      <w:r w:rsidRPr="009B5AD1">
        <w:rPr>
          <w:rFonts w:ascii="Times New Roman" w:eastAsia="Times New Roman" w:hAnsi="Times New Roman" w:cs="Times New Roman"/>
          <w:color w:val="363636"/>
          <w:sz w:val="28"/>
          <w:szCs w:val="28"/>
          <w:lang w:eastAsia="uk-UA"/>
        </w:rPr>
        <w:t xml:space="preserve"> С.Є. виконав зазначену вказівку, прибувши до медичного закладу, де був госпіталізований та перебував у стаціонарі з 27 до 31.01.2025, що підтверджується випискою із медичної карти стаціонарного хворого № 458.</w:t>
      </w:r>
    </w:p>
    <w:p w14:paraId="20F81F4E"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Без участі </w:t>
      </w:r>
      <w:proofErr w:type="spellStart"/>
      <w:r w:rsidRPr="009B5AD1">
        <w:rPr>
          <w:rFonts w:ascii="Times New Roman" w:eastAsia="Times New Roman" w:hAnsi="Times New Roman" w:cs="Times New Roman"/>
          <w:color w:val="363636"/>
          <w:sz w:val="28"/>
          <w:szCs w:val="28"/>
          <w:lang w:eastAsia="uk-UA"/>
        </w:rPr>
        <w:t>Кадуріна</w:t>
      </w:r>
      <w:proofErr w:type="spellEnd"/>
      <w:r w:rsidRPr="009B5AD1">
        <w:rPr>
          <w:rFonts w:ascii="Times New Roman" w:eastAsia="Times New Roman" w:hAnsi="Times New Roman" w:cs="Times New Roman"/>
          <w:color w:val="363636"/>
          <w:sz w:val="28"/>
          <w:szCs w:val="28"/>
          <w:lang w:eastAsia="uk-UA"/>
        </w:rPr>
        <w:t xml:space="preserve"> С.Є. 17.02.2025 відбулось засідання експертної команди, за результатом якого рішенням ЦО 6913 скасовано рішення МСЕК № 823 від 14.07.2022 про встановлення </w:t>
      </w:r>
      <w:proofErr w:type="spellStart"/>
      <w:r w:rsidRPr="009B5AD1">
        <w:rPr>
          <w:rFonts w:ascii="Times New Roman" w:eastAsia="Times New Roman" w:hAnsi="Times New Roman" w:cs="Times New Roman"/>
          <w:color w:val="363636"/>
          <w:sz w:val="28"/>
          <w:szCs w:val="28"/>
          <w:lang w:eastAsia="uk-UA"/>
        </w:rPr>
        <w:t>Кадуріну</w:t>
      </w:r>
      <w:proofErr w:type="spellEnd"/>
      <w:r w:rsidRPr="009B5AD1">
        <w:rPr>
          <w:rFonts w:ascii="Times New Roman" w:eastAsia="Times New Roman" w:hAnsi="Times New Roman" w:cs="Times New Roman"/>
          <w:color w:val="363636"/>
          <w:sz w:val="28"/>
          <w:szCs w:val="28"/>
          <w:lang w:eastAsia="uk-UA"/>
        </w:rPr>
        <w:t xml:space="preserve"> С.Є. ІІІ групи інвалідності за загальним захворюванням. Команда вивчила надану експерту документацію та дійшла висновку, що ІІІ група встановлена необґрунтовано. При оцінюванні мають незначні патологічні зміни з боку ендокринної системи, які не дають </w:t>
      </w:r>
      <w:r w:rsidRPr="009B5AD1">
        <w:rPr>
          <w:rFonts w:ascii="Times New Roman" w:eastAsia="Times New Roman" w:hAnsi="Times New Roman" w:cs="Times New Roman"/>
          <w:color w:val="363636"/>
          <w:sz w:val="28"/>
          <w:szCs w:val="28"/>
          <w:lang w:eastAsia="uk-UA"/>
        </w:rPr>
        <w:lastRenderedPageBreak/>
        <w:t xml:space="preserve">підстав визнати його особою з інвалідністю з 14.07.2022, що підтверджується рішенням експертної команди з оцінювання повсякденного функціонування особи від 17.02.2025. Про вищевказане рішення </w:t>
      </w:r>
      <w:proofErr w:type="spellStart"/>
      <w:r w:rsidRPr="009B5AD1">
        <w:rPr>
          <w:rFonts w:ascii="Times New Roman" w:eastAsia="Times New Roman" w:hAnsi="Times New Roman" w:cs="Times New Roman"/>
          <w:color w:val="363636"/>
          <w:sz w:val="28"/>
          <w:szCs w:val="28"/>
          <w:lang w:eastAsia="uk-UA"/>
        </w:rPr>
        <w:t>Кадуріну</w:t>
      </w:r>
      <w:proofErr w:type="spellEnd"/>
      <w:r w:rsidRPr="009B5AD1">
        <w:rPr>
          <w:rFonts w:ascii="Times New Roman" w:eastAsia="Times New Roman" w:hAnsi="Times New Roman" w:cs="Times New Roman"/>
          <w:color w:val="363636"/>
          <w:sz w:val="28"/>
          <w:szCs w:val="28"/>
          <w:lang w:eastAsia="uk-UA"/>
        </w:rPr>
        <w:t xml:space="preserve"> С.Є. повідомлено листом від 08.03.2025, який він отримав у відділенні пошти 12.03.2025.</w:t>
      </w:r>
    </w:p>
    <w:p w14:paraId="69D5A4A3"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Прокурор не погодився із вказаним рішенням та 22.03.2025 подав скаргу до ДУ «Український державний науково-дослідний інститут медико-соціальних проблем інвалідності МОЗ України», в якій просив скасувати вказане рішення та провести повторне оцінювання, залучивши ендокринолога. Листом від 23.05.2025 № 2039/03-19 </w:t>
      </w:r>
      <w:proofErr w:type="spellStart"/>
      <w:r w:rsidRPr="009B5AD1">
        <w:rPr>
          <w:rFonts w:ascii="Times New Roman" w:eastAsia="Times New Roman" w:hAnsi="Times New Roman" w:cs="Times New Roman"/>
          <w:color w:val="363636"/>
          <w:sz w:val="28"/>
          <w:szCs w:val="28"/>
          <w:lang w:eastAsia="uk-UA"/>
        </w:rPr>
        <w:t>Кадуріну</w:t>
      </w:r>
      <w:proofErr w:type="spellEnd"/>
      <w:r w:rsidRPr="009B5AD1">
        <w:rPr>
          <w:rFonts w:ascii="Times New Roman" w:eastAsia="Times New Roman" w:hAnsi="Times New Roman" w:cs="Times New Roman"/>
          <w:color w:val="363636"/>
          <w:sz w:val="28"/>
          <w:szCs w:val="28"/>
          <w:lang w:eastAsia="uk-UA"/>
        </w:rPr>
        <w:t xml:space="preserve"> С.Є. повідомлено, що експертне рішення прийнято усвідомлено та відповідає нормативно-правовим актам, які регламентують проведення функціонального стану особи в Україні.</w:t>
      </w:r>
    </w:p>
    <w:p w14:paraId="4419EEFC"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Донецька обласна прокуратура повідомила, що в особовій справі </w:t>
      </w:r>
      <w:proofErr w:type="spellStart"/>
      <w:r w:rsidRPr="009B5AD1">
        <w:rPr>
          <w:rFonts w:ascii="Times New Roman" w:eastAsia="Times New Roman" w:hAnsi="Times New Roman" w:cs="Times New Roman"/>
          <w:color w:val="363636"/>
          <w:sz w:val="28"/>
          <w:szCs w:val="28"/>
          <w:lang w:eastAsia="uk-UA"/>
        </w:rPr>
        <w:t>Кадуріна</w:t>
      </w:r>
      <w:proofErr w:type="spellEnd"/>
      <w:r w:rsidRPr="009B5AD1">
        <w:rPr>
          <w:rFonts w:ascii="Times New Roman" w:eastAsia="Times New Roman" w:hAnsi="Times New Roman" w:cs="Times New Roman"/>
          <w:color w:val="363636"/>
          <w:sz w:val="28"/>
          <w:szCs w:val="28"/>
          <w:lang w:eastAsia="uk-UA"/>
        </w:rPr>
        <w:t xml:space="preserve"> С.Є. міститься довідка до </w:t>
      </w:r>
      <w:proofErr w:type="spellStart"/>
      <w:r w:rsidRPr="009B5AD1">
        <w:rPr>
          <w:rFonts w:ascii="Times New Roman" w:eastAsia="Times New Roman" w:hAnsi="Times New Roman" w:cs="Times New Roman"/>
          <w:color w:val="363636"/>
          <w:sz w:val="28"/>
          <w:szCs w:val="28"/>
          <w:lang w:eastAsia="uk-UA"/>
        </w:rPr>
        <w:t>акта</w:t>
      </w:r>
      <w:proofErr w:type="spellEnd"/>
      <w:r w:rsidRPr="009B5AD1">
        <w:rPr>
          <w:rFonts w:ascii="Times New Roman" w:eastAsia="Times New Roman" w:hAnsi="Times New Roman" w:cs="Times New Roman"/>
          <w:color w:val="363636"/>
          <w:sz w:val="28"/>
          <w:szCs w:val="28"/>
          <w:lang w:eastAsia="uk-UA"/>
        </w:rPr>
        <w:t xml:space="preserve"> огляду МСЕК серія 12 ААА № 731328 щодо первинного огляду та встановлення йому ІІІ групи інвалідності з 11.07.2022 строком до 01.08.2023.Індивідуальна програма реабілітації інваліда до відділу кадрової роботи та державної служби обласної прокуратури не подавалась.</w:t>
      </w:r>
    </w:p>
    <w:p w14:paraId="31F2175C"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Листом Донецької обласної прокуратури повідомлено, що відповідно до інформації наданої Головним управлінням Пенсійного фонду України в Дніпропетровській області </w:t>
      </w:r>
      <w:proofErr w:type="spellStart"/>
      <w:r w:rsidRPr="009B5AD1">
        <w:rPr>
          <w:rFonts w:ascii="Times New Roman" w:eastAsia="Times New Roman" w:hAnsi="Times New Roman" w:cs="Times New Roman"/>
          <w:color w:val="363636"/>
          <w:sz w:val="28"/>
          <w:szCs w:val="28"/>
          <w:lang w:eastAsia="uk-UA"/>
        </w:rPr>
        <w:t>Кадурін</w:t>
      </w:r>
      <w:proofErr w:type="spellEnd"/>
      <w:r w:rsidRPr="009B5AD1">
        <w:rPr>
          <w:rFonts w:ascii="Times New Roman" w:eastAsia="Times New Roman" w:hAnsi="Times New Roman" w:cs="Times New Roman"/>
          <w:color w:val="363636"/>
          <w:sz w:val="28"/>
          <w:szCs w:val="28"/>
          <w:lang w:eastAsia="uk-UA"/>
        </w:rPr>
        <w:t xml:space="preserve"> С.Є. перебуває на обліку в Головному управлінні як отримувач пенсійних виплат, які з 01.04.2025 йому призупинено.</w:t>
      </w:r>
    </w:p>
    <w:p w14:paraId="2F76E7C9"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Донецька обласна прокуратура повідомила, що, за поясненнями самого прокурора, з 31.08.2022 у зв’язку зі зміною місця проживання його було взято на облік Першим відділом Дніпровського районного територіального центру комплектування та соціальної підтримки. 01.09.2022 </w:t>
      </w:r>
      <w:proofErr w:type="spellStart"/>
      <w:r w:rsidRPr="009B5AD1">
        <w:rPr>
          <w:rFonts w:ascii="Times New Roman" w:eastAsia="Times New Roman" w:hAnsi="Times New Roman" w:cs="Times New Roman"/>
          <w:color w:val="363636"/>
          <w:sz w:val="28"/>
          <w:szCs w:val="28"/>
          <w:lang w:eastAsia="uk-UA"/>
        </w:rPr>
        <w:t>Кадурін</w:t>
      </w:r>
      <w:proofErr w:type="spellEnd"/>
      <w:r w:rsidRPr="009B5AD1">
        <w:rPr>
          <w:rFonts w:ascii="Times New Roman" w:eastAsia="Times New Roman" w:hAnsi="Times New Roman" w:cs="Times New Roman"/>
          <w:color w:val="363636"/>
          <w:sz w:val="28"/>
          <w:szCs w:val="28"/>
          <w:lang w:eastAsia="uk-UA"/>
        </w:rPr>
        <w:t xml:space="preserve"> С.Є. пройшов військово-лікарську комісію, за результатами якої складено відповідну довідку та визнано його непридатним до військової служби. З 16.09.2022 його виключено з військового обліку. Відомості про наявність ІІІ групи інвалідності під час проходження зазначеної комісії були надані у встановленому порядку. Оскільки </w:t>
      </w:r>
      <w:proofErr w:type="spellStart"/>
      <w:r w:rsidRPr="009B5AD1">
        <w:rPr>
          <w:rFonts w:ascii="Times New Roman" w:eastAsia="Times New Roman" w:hAnsi="Times New Roman" w:cs="Times New Roman"/>
          <w:color w:val="363636"/>
          <w:sz w:val="28"/>
          <w:szCs w:val="28"/>
          <w:lang w:eastAsia="uk-UA"/>
        </w:rPr>
        <w:t>Кадурін</w:t>
      </w:r>
      <w:proofErr w:type="spellEnd"/>
      <w:r w:rsidRPr="009B5AD1">
        <w:rPr>
          <w:rFonts w:ascii="Times New Roman" w:eastAsia="Times New Roman" w:hAnsi="Times New Roman" w:cs="Times New Roman"/>
          <w:color w:val="363636"/>
          <w:sz w:val="28"/>
          <w:szCs w:val="28"/>
          <w:lang w:eastAsia="uk-UA"/>
        </w:rPr>
        <w:t xml:space="preserve"> С.Є. виключений з військового обліку за станом здоров’я, керівництвом обласної прокуратури заходи щодо його бронювання не вживались.</w:t>
      </w:r>
    </w:p>
    <w:p w14:paraId="7FA6C8CE"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w:t>
      </w:r>
      <w:proofErr w:type="spellStart"/>
      <w:r w:rsidRPr="009B5AD1">
        <w:rPr>
          <w:rFonts w:ascii="Times New Roman" w:eastAsia="Times New Roman" w:hAnsi="Times New Roman" w:cs="Times New Roman"/>
          <w:color w:val="363636"/>
          <w:sz w:val="28"/>
          <w:szCs w:val="28"/>
          <w:lang w:eastAsia="uk-UA"/>
        </w:rPr>
        <w:t>Чернобаєва</w:t>
      </w:r>
      <w:proofErr w:type="spellEnd"/>
      <w:r w:rsidRPr="009B5AD1">
        <w:rPr>
          <w:rFonts w:ascii="Times New Roman" w:eastAsia="Times New Roman" w:hAnsi="Times New Roman" w:cs="Times New Roman"/>
          <w:color w:val="363636"/>
          <w:sz w:val="28"/>
          <w:szCs w:val="28"/>
          <w:lang w:eastAsia="uk-UA"/>
        </w:rPr>
        <w:t> С.І. від 31 січня 2025 року у кримінальному провадженні  №(конфіденційна інформація)  працівників ДУ «</w:t>
      </w:r>
      <w:proofErr w:type="spellStart"/>
      <w:r w:rsidRPr="009B5AD1">
        <w:rPr>
          <w:rFonts w:ascii="Times New Roman" w:eastAsia="Times New Roman" w:hAnsi="Times New Roman" w:cs="Times New Roman"/>
          <w:color w:val="363636"/>
          <w:sz w:val="28"/>
          <w:szCs w:val="28"/>
          <w:lang w:eastAsia="uk-UA"/>
        </w:rPr>
        <w:t>Укрдержндімспі</w:t>
      </w:r>
      <w:proofErr w:type="spellEnd"/>
      <w:r w:rsidRPr="009B5AD1">
        <w:rPr>
          <w:rFonts w:ascii="Times New Roman" w:eastAsia="Times New Roman" w:hAnsi="Times New Roman" w:cs="Times New Roman"/>
          <w:color w:val="363636"/>
          <w:sz w:val="28"/>
          <w:szCs w:val="28"/>
          <w:lang w:eastAsia="uk-UA"/>
        </w:rPr>
        <w:t>»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w:t>
      </w:r>
    </w:p>
    <w:p w14:paraId="3C728F48"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На адресу Офісу Генерального прокурора 27.03.2025 за вхідним номером № 75788-25 надійшов лист ДУ «Український державний науково-дослідний інститут медико-соціальних проблем інвалідності МОЗ України», у якому зазначено про необхідність прибуття до клініки інституту прокурорів за списком.</w:t>
      </w:r>
    </w:p>
    <w:p w14:paraId="11EF8E28"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На виконання вказаного листа, керівнику Донецької обласної прокуратури направлено лист від 16.04.2025 № 31/2/1-33269вих-25 про необхідність забезпечення прибуття працівників, які мають статус особи з інвалідністю у період з 14.04.2025 до 29.05.2025, зокрема і </w:t>
      </w:r>
      <w:proofErr w:type="spellStart"/>
      <w:r w:rsidRPr="009B5AD1">
        <w:rPr>
          <w:rFonts w:ascii="Times New Roman" w:eastAsia="Times New Roman" w:hAnsi="Times New Roman" w:cs="Times New Roman"/>
          <w:color w:val="363636"/>
          <w:sz w:val="28"/>
          <w:szCs w:val="28"/>
          <w:lang w:eastAsia="uk-UA"/>
        </w:rPr>
        <w:t>Кадуріну</w:t>
      </w:r>
      <w:proofErr w:type="spellEnd"/>
      <w:r w:rsidRPr="009B5AD1">
        <w:rPr>
          <w:rFonts w:ascii="Times New Roman" w:eastAsia="Times New Roman" w:hAnsi="Times New Roman" w:cs="Times New Roman"/>
          <w:color w:val="363636"/>
          <w:sz w:val="28"/>
          <w:szCs w:val="28"/>
          <w:lang w:eastAsia="uk-UA"/>
        </w:rPr>
        <w:t xml:space="preserve"> С.Є.</w:t>
      </w:r>
    </w:p>
    <w:p w14:paraId="2E2D5592"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Водночас, як вбачається з матеріалів дисциплінарного провадження, 17.02.2025 відбулося засідання експертної команди, за результатами якого рішенням ЦО 6913 було скасовано рішення МСЕК № 823 від 14.07.2022 про </w:t>
      </w:r>
      <w:r w:rsidRPr="009B5AD1">
        <w:rPr>
          <w:rFonts w:ascii="Times New Roman" w:eastAsia="Times New Roman" w:hAnsi="Times New Roman" w:cs="Times New Roman"/>
          <w:color w:val="363636"/>
          <w:sz w:val="28"/>
          <w:szCs w:val="28"/>
          <w:lang w:eastAsia="uk-UA"/>
        </w:rPr>
        <w:lastRenderedPageBreak/>
        <w:t xml:space="preserve">встановлення </w:t>
      </w:r>
      <w:proofErr w:type="spellStart"/>
      <w:r w:rsidRPr="009B5AD1">
        <w:rPr>
          <w:rFonts w:ascii="Times New Roman" w:eastAsia="Times New Roman" w:hAnsi="Times New Roman" w:cs="Times New Roman"/>
          <w:color w:val="363636"/>
          <w:sz w:val="28"/>
          <w:szCs w:val="28"/>
          <w:lang w:eastAsia="uk-UA"/>
        </w:rPr>
        <w:t>Кадуріну</w:t>
      </w:r>
      <w:proofErr w:type="spellEnd"/>
      <w:r w:rsidRPr="009B5AD1">
        <w:rPr>
          <w:rFonts w:ascii="Times New Roman" w:eastAsia="Times New Roman" w:hAnsi="Times New Roman" w:cs="Times New Roman"/>
          <w:color w:val="363636"/>
          <w:sz w:val="28"/>
          <w:szCs w:val="28"/>
          <w:lang w:eastAsia="uk-UA"/>
        </w:rPr>
        <w:t xml:space="preserve"> С.Є. ІІІ групи інвалідності за загальним захворюванням, тобто на момент направлення вищевказаного листа він вже не мав статусу особи з інвалідністю.</w:t>
      </w:r>
    </w:p>
    <w:p w14:paraId="1C388EFE"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Прокурор Костянтинівської окружної прокуратури Донецької області </w:t>
      </w:r>
      <w:proofErr w:type="spellStart"/>
      <w:r w:rsidRPr="009B5AD1">
        <w:rPr>
          <w:rFonts w:ascii="Times New Roman" w:eastAsia="Times New Roman" w:hAnsi="Times New Roman" w:cs="Times New Roman"/>
          <w:color w:val="363636"/>
          <w:sz w:val="28"/>
          <w:szCs w:val="28"/>
          <w:lang w:eastAsia="uk-UA"/>
        </w:rPr>
        <w:t>Кадурін</w:t>
      </w:r>
      <w:proofErr w:type="spellEnd"/>
      <w:r w:rsidRPr="009B5AD1">
        <w:rPr>
          <w:rFonts w:ascii="Times New Roman" w:eastAsia="Times New Roman" w:hAnsi="Times New Roman" w:cs="Times New Roman"/>
          <w:color w:val="363636"/>
          <w:sz w:val="28"/>
          <w:szCs w:val="28"/>
          <w:lang w:eastAsia="uk-UA"/>
        </w:rPr>
        <w:t xml:space="preserve"> С.Є.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40D26EA8"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вказаної особи.</w:t>
      </w:r>
    </w:p>
    <w:p w14:paraId="63EBE857"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w:t>
      </w:r>
    </w:p>
    <w:p w14:paraId="6C3D2C1E"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5</w:t>
      </w:r>
      <w:r w:rsidRPr="009B5AD1">
        <w:rPr>
          <w:rFonts w:ascii="Times New Roman" w:eastAsia="Times New Roman" w:hAnsi="Times New Roman" w:cs="Times New Roman"/>
          <w:b/>
          <w:bCs/>
          <w:color w:val="363636"/>
          <w:sz w:val="28"/>
          <w:szCs w:val="28"/>
          <w:lang w:val="ru-RU" w:eastAsia="uk-UA"/>
        </w:rPr>
        <w:t>. </w:t>
      </w:r>
      <w:r w:rsidRPr="009B5AD1">
        <w:rPr>
          <w:rFonts w:ascii="Times New Roman" w:eastAsia="Times New Roman" w:hAnsi="Times New Roman" w:cs="Times New Roman"/>
          <w:b/>
          <w:bCs/>
          <w:color w:val="363636"/>
          <w:sz w:val="28"/>
          <w:szCs w:val="28"/>
          <w:lang w:eastAsia="uk-UA"/>
        </w:rPr>
        <w:t>Пояснення прокурора та його представника</w:t>
      </w:r>
      <w:r w:rsidRPr="009B5AD1">
        <w:rPr>
          <w:rFonts w:ascii="Times New Roman" w:eastAsia="Times New Roman" w:hAnsi="Times New Roman" w:cs="Times New Roman"/>
          <w:color w:val="363636"/>
          <w:sz w:val="28"/>
          <w:szCs w:val="28"/>
          <w:lang w:val="ru-RU" w:eastAsia="uk-UA"/>
        </w:rPr>
        <w:t>      </w:t>
      </w:r>
    </w:p>
    <w:p w14:paraId="01D264ED"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val="ru-RU" w:eastAsia="uk-UA"/>
        </w:rPr>
        <w:t>          </w:t>
      </w:r>
      <w:r w:rsidRPr="009B5AD1">
        <w:rPr>
          <w:rFonts w:ascii="Times New Roman" w:eastAsia="Times New Roman" w:hAnsi="Times New Roman" w:cs="Times New Roman"/>
          <w:color w:val="363636"/>
          <w:sz w:val="28"/>
          <w:szCs w:val="28"/>
          <w:lang w:eastAsia="uk-UA"/>
        </w:rPr>
        <w:t>Під час перевірки у дисциплінарному провадженні, прокурор зазначив, що вже понад 12 років сумлінно працює в органах прокуратури, за увесь час служби не допускав дисциплінарних проступків, завжди виконував посадові обов’язки добросовісно, дотримуючись вимог Закону № 1697-VII та Кодексу. Його професійна репутація була й залишається бездоганною, а будь-які дії, що можуть зашкодити авторитету органів прокуратури, він вважає неприпустимими.</w:t>
      </w:r>
    </w:p>
    <w:p w14:paraId="7F768C78"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Суть скарги полягає у припущенні, що під час оформлення інвалідності він діяв в особистих інтересах та порушив вимоги етичної поведінки, а також не повідомив керівництво про скасування йому групи інвалідності. Проте він вважає ці твердження передчасними та безпідставними, оскільки всі його дії були зумовлені виключно станом здоров’я, здійснювалися у межах чинного законодавства, а на момент встановлення інвалідності були повністю обґрунтованими медичними показаннями.</w:t>
      </w:r>
    </w:p>
    <w:p w14:paraId="01F7D687"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          У своїх поясненнях </w:t>
      </w:r>
      <w:proofErr w:type="spellStart"/>
      <w:r w:rsidRPr="009B5AD1">
        <w:rPr>
          <w:rFonts w:ascii="Times New Roman" w:eastAsia="Times New Roman" w:hAnsi="Times New Roman" w:cs="Times New Roman"/>
          <w:color w:val="363636"/>
          <w:sz w:val="28"/>
          <w:szCs w:val="28"/>
          <w:lang w:eastAsia="uk-UA"/>
        </w:rPr>
        <w:t>Кадурін</w:t>
      </w:r>
      <w:proofErr w:type="spellEnd"/>
      <w:r w:rsidRPr="009B5AD1">
        <w:rPr>
          <w:rFonts w:ascii="Times New Roman" w:eastAsia="Times New Roman" w:hAnsi="Times New Roman" w:cs="Times New Roman"/>
          <w:color w:val="363636"/>
          <w:sz w:val="28"/>
          <w:szCs w:val="28"/>
          <w:lang w:eastAsia="uk-UA"/>
        </w:rPr>
        <w:t xml:space="preserve"> С.Є. надав детальний опис хронології розвитку свого захворювання, яке триває з 2008 року, тобто з 19-річного віку, і продовжується дотепер. Серед значного обсягу медичних документів, що підтверджують тривалий характер хвороби, </w:t>
      </w:r>
      <w:proofErr w:type="spellStart"/>
      <w:r w:rsidRPr="009B5AD1">
        <w:rPr>
          <w:rFonts w:ascii="Times New Roman" w:eastAsia="Times New Roman" w:hAnsi="Times New Roman" w:cs="Times New Roman"/>
          <w:color w:val="363636"/>
          <w:sz w:val="28"/>
          <w:szCs w:val="28"/>
          <w:lang w:eastAsia="uk-UA"/>
        </w:rPr>
        <w:t>Кадурін</w:t>
      </w:r>
      <w:proofErr w:type="spellEnd"/>
      <w:r w:rsidRPr="009B5AD1">
        <w:rPr>
          <w:rFonts w:ascii="Times New Roman" w:eastAsia="Times New Roman" w:hAnsi="Times New Roman" w:cs="Times New Roman"/>
          <w:color w:val="363636"/>
          <w:sz w:val="28"/>
          <w:szCs w:val="28"/>
          <w:lang w:eastAsia="uk-UA"/>
        </w:rPr>
        <w:t xml:space="preserve"> С.Є. також долучив медичну довідку Донецького обласного клінічного територіального медичного об'єднання від 2008 року, якою підтверджується встановлення відповідного діагнозу на той час.</w:t>
      </w:r>
    </w:p>
    <w:p w14:paraId="1BEDB80F"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          Він надав опис усіх стадій встановлення, підтвердження та подальшого скасування інвалідності. Так, 14.07.2022 Міжрайонною Дніпровською МСЕК № 2 </w:t>
      </w:r>
      <w:proofErr w:type="spellStart"/>
      <w:r w:rsidRPr="009B5AD1">
        <w:rPr>
          <w:rFonts w:ascii="Times New Roman" w:eastAsia="Times New Roman" w:hAnsi="Times New Roman" w:cs="Times New Roman"/>
          <w:color w:val="363636"/>
          <w:sz w:val="28"/>
          <w:szCs w:val="28"/>
          <w:lang w:eastAsia="uk-UA"/>
        </w:rPr>
        <w:t>Кадуріну</w:t>
      </w:r>
      <w:proofErr w:type="spellEnd"/>
      <w:r w:rsidRPr="009B5AD1">
        <w:rPr>
          <w:rFonts w:ascii="Times New Roman" w:eastAsia="Times New Roman" w:hAnsi="Times New Roman" w:cs="Times New Roman"/>
          <w:color w:val="363636"/>
          <w:sz w:val="28"/>
          <w:szCs w:val="28"/>
          <w:lang w:eastAsia="uk-UA"/>
        </w:rPr>
        <w:t xml:space="preserve"> С.Є. було первинно встановлено III групу інвалідності з 11.07.2022 строком до 01.08.2023 у зв’язку із загальним захворюванням, відповідно до </w:t>
      </w:r>
      <w:proofErr w:type="spellStart"/>
      <w:r w:rsidRPr="009B5AD1">
        <w:rPr>
          <w:rFonts w:ascii="Times New Roman" w:eastAsia="Times New Roman" w:hAnsi="Times New Roman" w:cs="Times New Roman"/>
          <w:color w:val="363636"/>
          <w:sz w:val="28"/>
          <w:szCs w:val="28"/>
          <w:lang w:eastAsia="uk-UA"/>
        </w:rPr>
        <w:t>акта</w:t>
      </w:r>
      <w:proofErr w:type="spellEnd"/>
      <w:r w:rsidRPr="009B5AD1">
        <w:rPr>
          <w:rFonts w:ascii="Times New Roman" w:eastAsia="Times New Roman" w:hAnsi="Times New Roman" w:cs="Times New Roman"/>
          <w:color w:val="363636"/>
          <w:sz w:val="28"/>
          <w:szCs w:val="28"/>
          <w:lang w:eastAsia="uk-UA"/>
        </w:rPr>
        <w:t xml:space="preserve"> огляду МСЕК № 823.</w:t>
      </w:r>
    </w:p>
    <w:p w14:paraId="09BAE814"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Згодом 31.08.2023 він був повторно оглянутий тією ж комісією, за результатами чого інвалідність продовжено до 01.08.2024 (акт огляду № 1093). Інвалідність знову підтверджено 05.08.2024 тією ж комісією на період до 01.08.2025 (акт № 1150).</w:t>
      </w:r>
    </w:p>
    <w:p w14:paraId="6265FC77"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          У зв’язку з погіршенням самопочуття, 10.01.2025 </w:t>
      </w:r>
      <w:proofErr w:type="spellStart"/>
      <w:r w:rsidRPr="009B5AD1">
        <w:rPr>
          <w:rFonts w:ascii="Times New Roman" w:eastAsia="Times New Roman" w:hAnsi="Times New Roman" w:cs="Times New Roman"/>
          <w:color w:val="363636"/>
          <w:sz w:val="28"/>
          <w:szCs w:val="28"/>
          <w:lang w:eastAsia="uk-UA"/>
        </w:rPr>
        <w:t>Кадурін</w:t>
      </w:r>
      <w:proofErr w:type="spellEnd"/>
      <w:r w:rsidRPr="009B5AD1">
        <w:rPr>
          <w:rFonts w:ascii="Times New Roman" w:eastAsia="Times New Roman" w:hAnsi="Times New Roman" w:cs="Times New Roman"/>
          <w:color w:val="363636"/>
          <w:sz w:val="28"/>
          <w:szCs w:val="28"/>
          <w:lang w:eastAsia="uk-UA"/>
        </w:rPr>
        <w:t xml:space="preserve"> С.Є. звернувся до ендокринолога обласної лікарні ім. Мечникова, після чого був госпіталізований, де перебував на стаціонарному лікуванні з 14.01.2025 до 24.01.2025. У цей період 16.01.2025 керівником Костянтинівської окружної прокуратури йому було </w:t>
      </w:r>
      <w:proofErr w:type="spellStart"/>
      <w:r w:rsidRPr="009B5AD1">
        <w:rPr>
          <w:rFonts w:ascii="Times New Roman" w:eastAsia="Times New Roman" w:hAnsi="Times New Roman" w:cs="Times New Roman"/>
          <w:color w:val="363636"/>
          <w:sz w:val="28"/>
          <w:szCs w:val="28"/>
          <w:lang w:eastAsia="uk-UA"/>
        </w:rPr>
        <w:t>вручено</w:t>
      </w:r>
      <w:proofErr w:type="spellEnd"/>
      <w:r w:rsidRPr="009B5AD1">
        <w:rPr>
          <w:rFonts w:ascii="Times New Roman" w:eastAsia="Times New Roman" w:hAnsi="Times New Roman" w:cs="Times New Roman"/>
          <w:color w:val="363636"/>
          <w:sz w:val="28"/>
          <w:szCs w:val="28"/>
          <w:lang w:eastAsia="uk-UA"/>
        </w:rPr>
        <w:t xml:space="preserve"> листа з вимогою пройти переогляд у ДУ «Український державний науково-дослідний інститут медико-соціальних </w:t>
      </w:r>
      <w:r w:rsidRPr="009B5AD1">
        <w:rPr>
          <w:rFonts w:ascii="Times New Roman" w:eastAsia="Times New Roman" w:hAnsi="Times New Roman" w:cs="Times New Roman"/>
          <w:color w:val="363636"/>
          <w:sz w:val="28"/>
          <w:szCs w:val="28"/>
          <w:lang w:eastAsia="uk-UA"/>
        </w:rPr>
        <w:lastRenderedPageBreak/>
        <w:t xml:space="preserve">проблем інвалідності МОЗ України». У той же день </w:t>
      </w:r>
      <w:proofErr w:type="spellStart"/>
      <w:r w:rsidRPr="009B5AD1">
        <w:rPr>
          <w:rFonts w:ascii="Times New Roman" w:eastAsia="Times New Roman" w:hAnsi="Times New Roman" w:cs="Times New Roman"/>
          <w:color w:val="363636"/>
          <w:sz w:val="28"/>
          <w:szCs w:val="28"/>
          <w:lang w:eastAsia="uk-UA"/>
        </w:rPr>
        <w:t>Кадурін</w:t>
      </w:r>
      <w:proofErr w:type="spellEnd"/>
      <w:r w:rsidRPr="009B5AD1">
        <w:rPr>
          <w:rFonts w:ascii="Times New Roman" w:eastAsia="Times New Roman" w:hAnsi="Times New Roman" w:cs="Times New Roman"/>
          <w:color w:val="363636"/>
          <w:sz w:val="28"/>
          <w:szCs w:val="28"/>
          <w:lang w:eastAsia="uk-UA"/>
        </w:rPr>
        <w:t xml:space="preserve"> С.Є. прибув до медичного закладу, проте повідомив лікарів про своє перебування на лікуванні. За рекомендацією відповідального лікаря </w:t>
      </w:r>
      <w:proofErr w:type="spellStart"/>
      <w:r w:rsidRPr="009B5AD1">
        <w:rPr>
          <w:rFonts w:ascii="Times New Roman" w:eastAsia="Times New Roman" w:hAnsi="Times New Roman" w:cs="Times New Roman"/>
          <w:color w:val="363636"/>
          <w:sz w:val="28"/>
          <w:szCs w:val="28"/>
          <w:lang w:eastAsia="uk-UA"/>
        </w:rPr>
        <w:t>Кардашевської</w:t>
      </w:r>
      <w:proofErr w:type="spellEnd"/>
      <w:r w:rsidRPr="009B5AD1">
        <w:rPr>
          <w:rFonts w:ascii="Times New Roman" w:eastAsia="Times New Roman" w:hAnsi="Times New Roman" w:cs="Times New Roman"/>
          <w:color w:val="363636"/>
          <w:sz w:val="28"/>
          <w:szCs w:val="28"/>
          <w:lang w:eastAsia="uk-UA"/>
        </w:rPr>
        <w:t xml:space="preserve"> І., повторне прибуття було призначено на 27.01.2025 після завершення госпіталізації.</w:t>
      </w:r>
    </w:p>
    <w:p w14:paraId="7D9339B8"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          </w:t>
      </w:r>
      <w:proofErr w:type="spellStart"/>
      <w:r w:rsidRPr="009B5AD1">
        <w:rPr>
          <w:rFonts w:ascii="Times New Roman" w:eastAsia="Times New Roman" w:hAnsi="Times New Roman" w:cs="Times New Roman"/>
          <w:color w:val="363636"/>
          <w:sz w:val="28"/>
          <w:szCs w:val="28"/>
          <w:lang w:eastAsia="uk-UA"/>
        </w:rPr>
        <w:t>Кадурін</w:t>
      </w:r>
      <w:proofErr w:type="spellEnd"/>
      <w:r w:rsidRPr="009B5AD1">
        <w:rPr>
          <w:rFonts w:ascii="Times New Roman" w:eastAsia="Times New Roman" w:hAnsi="Times New Roman" w:cs="Times New Roman"/>
          <w:color w:val="363636"/>
          <w:sz w:val="28"/>
          <w:szCs w:val="28"/>
          <w:lang w:eastAsia="uk-UA"/>
        </w:rPr>
        <w:t xml:space="preserve"> С.Є. пройшов повний курс лікування і вже через два дні після виписки, 27.01.2025 він був госпіталізований до стаціонарного відділення ДУ «Український державний науково-дослідний інститут медико-соціальних проблем інвалідності МОЗ України», де перебував до 31.01.2025. За результатами огляду йому було надано медичну виписку та повідомлено, що остаточне рішення буде надіслано поштою або електронною поштою.</w:t>
      </w:r>
    </w:p>
    <w:p w14:paraId="141A358B"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Його також проінформували, що всі зацікавлені органи, зокрема роботодавець та Пенсійний фонд, будуть поінформовані згідно з процедурою.</w:t>
      </w:r>
    </w:p>
    <w:p w14:paraId="4C84C5F9"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          Однак 17.02.2025 без участі </w:t>
      </w:r>
      <w:proofErr w:type="spellStart"/>
      <w:r w:rsidRPr="009B5AD1">
        <w:rPr>
          <w:rFonts w:ascii="Times New Roman" w:eastAsia="Times New Roman" w:hAnsi="Times New Roman" w:cs="Times New Roman"/>
          <w:color w:val="363636"/>
          <w:sz w:val="28"/>
          <w:szCs w:val="28"/>
          <w:lang w:eastAsia="uk-UA"/>
        </w:rPr>
        <w:t>Кадуріна</w:t>
      </w:r>
      <w:proofErr w:type="spellEnd"/>
      <w:r w:rsidRPr="009B5AD1">
        <w:rPr>
          <w:rFonts w:ascii="Times New Roman" w:eastAsia="Times New Roman" w:hAnsi="Times New Roman" w:cs="Times New Roman"/>
          <w:color w:val="363636"/>
          <w:sz w:val="28"/>
          <w:szCs w:val="28"/>
          <w:lang w:eastAsia="uk-UA"/>
        </w:rPr>
        <w:t xml:space="preserve"> С.Є. відбулося засідання експертної команди, за результатами якого рішенням ЦО 6913 було скасовано попереднє рішення МСЕК № 823 від 14.07.2022 про встановлення йому III групи інвалідності. Аргументацією цього рішення стала наявність «незначних патологічних змін» з боку ендокринної системи, які, на думку експертів, не давали підстав визнати його особою з інвалідністю.        </w:t>
      </w:r>
    </w:p>
    <w:p w14:paraId="1CABCF4E"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          Одразу після отримання повідомлення </w:t>
      </w:r>
      <w:proofErr w:type="spellStart"/>
      <w:r w:rsidRPr="009B5AD1">
        <w:rPr>
          <w:rFonts w:ascii="Times New Roman" w:eastAsia="Times New Roman" w:hAnsi="Times New Roman" w:cs="Times New Roman"/>
          <w:color w:val="363636"/>
          <w:sz w:val="28"/>
          <w:szCs w:val="28"/>
          <w:lang w:eastAsia="uk-UA"/>
        </w:rPr>
        <w:t>Кадурін</w:t>
      </w:r>
      <w:proofErr w:type="spellEnd"/>
      <w:r w:rsidRPr="009B5AD1">
        <w:rPr>
          <w:rFonts w:ascii="Times New Roman" w:eastAsia="Times New Roman" w:hAnsi="Times New Roman" w:cs="Times New Roman"/>
          <w:color w:val="363636"/>
          <w:sz w:val="28"/>
          <w:szCs w:val="28"/>
          <w:lang w:eastAsia="uk-UA"/>
        </w:rPr>
        <w:t xml:space="preserve"> С.Є. вжив усіх необхідних заходів для захисту своїх прав: подав скаргу до ДУ «Український державний науково-дослідний інститут медико-соціальних проблем інвалідності МОЗ України», звернувся за правовою допомогою до адвокатського об’єднання, направив адвокатські запити, а після отримання відмов - ініціював позов до Дніпровського окружного адміністративного суду. Зазначене підтверджується належними документами.</w:t>
      </w:r>
    </w:p>
    <w:p w14:paraId="063CA1C1"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          Щодо не повідомлення керівництва про скасування інвалідності прокурор пояснив, що через несподіване, </w:t>
      </w:r>
      <w:proofErr w:type="spellStart"/>
      <w:r w:rsidRPr="009B5AD1">
        <w:rPr>
          <w:rFonts w:ascii="Times New Roman" w:eastAsia="Times New Roman" w:hAnsi="Times New Roman" w:cs="Times New Roman"/>
          <w:color w:val="363636"/>
          <w:sz w:val="28"/>
          <w:szCs w:val="28"/>
          <w:lang w:eastAsia="uk-UA"/>
        </w:rPr>
        <w:t>емоційно</w:t>
      </w:r>
      <w:proofErr w:type="spellEnd"/>
      <w:r w:rsidRPr="009B5AD1">
        <w:rPr>
          <w:rFonts w:ascii="Times New Roman" w:eastAsia="Times New Roman" w:hAnsi="Times New Roman" w:cs="Times New Roman"/>
          <w:color w:val="363636"/>
          <w:sz w:val="28"/>
          <w:szCs w:val="28"/>
          <w:lang w:eastAsia="uk-UA"/>
        </w:rPr>
        <w:t xml:space="preserve"> тяжке рішення та необхідність термінового його оскарження він був зосереджений на захисті своїх прав, вважаючи, що обов’язок інформування покладається на орган, який прийняв рішення. Його бездіяльність у цьому аспекті не була умисною чи недбалою, а зумовлена виключно тяжким фізичним та емоційним станом.</w:t>
      </w:r>
    </w:p>
    <w:p w14:paraId="5F16285A"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          </w:t>
      </w:r>
      <w:proofErr w:type="spellStart"/>
      <w:r w:rsidRPr="009B5AD1">
        <w:rPr>
          <w:rFonts w:ascii="Times New Roman" w:eastAsia="Times New Roman" w:hAnsi="Times New Roman" w:cs="Times New Roman"/>
          <w:color w:val="363636"/>
          <w:sz w:val="28"/>
          <w:szCs w:val="28"/>
          <w:lang w:eastAsia="uk-UA"/>
        </w:rPr>
        <w:t>Кадурін</w:t>
      </w:r>
      <w:proofErr w:type="spellEnd"/>
      <w:r w:rsidRPr="009B5AD1">
        <w:rPr>
          <w:rFonts w:ascii="Times New Roman" w:eastAsia="Times New Roman" w:hAnsi="Times New Roman" w:cs="Times New Roman"/>
          <w:color w:val="363636"/>
          <w:sz w:val="28"/>
          <w:szCs w:val="28"/>
          <w:lang w:eastAsia="uk-UA"/>
        </w:rPr>
        <w:t xml:space="preserve"> С.Є. вважає, що його дії не дискредитують звання працівника прокуратури, не завдали шкоди репутації органів прокуратури та не викликали негативного суспільного резонансу. З огляду на положення Кодексу, а також з урахуванням судового процесу, що триває, не вбачається підстав вважати скасування інвалідності у 2025 році остаточним чи правомірним.</w:t>
      </w:r>
    </w:p>
    <w:p w14:paraId="7016EA38"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          Також прокурор надіслав додаткові пояснення, у яких зазначив, що після неправомірного скасування інвалідності він оскаржив відповідне рішення до Дніпропетровського окружного адміністративного суду. Ухвалою цього суду від 28.07.2025 прийнято до розгляду та відкрито провадження в адміністративній справі № (конфіденційна інформація) за позовом </w:t>
      </w:r>
      <w:proofErr w:type="spellStart"/>
      <w:r w:rsidRPr="009B5AD1">
        <w:rPr>
          <w:rFonts w:ascii="Times New Roman" w:eastAsia="Times New Roman" w:hAnsi="Times New Roman" w:cs="Times New Roman"/>
          <w:color w:val="363636"/>
          <w:sz w:val="28"/>
          <w:szCs w:val="28"/>
          <w:lang w:eastAsia="uk-UA"/>
        </w:rPr>
        <w:t>Кадуріна</w:t>
      </w:r>
      <w:proofErr w:type="spellEnd"/>
      <w:r w:rsidRPr="009B5AD1">
        <w:rPr>
          <w:rFonts w:ascii="Times New Roman" w:eastAsia="Times New Roman" w:hAnsi="Times New Roman" w:cs="Times New Roman"/>
          <w:color w:val="363636"/>
          <w:sz w:val="28"/>
          <w:szCs w:val="28"/>
          <w:lang w:eastAsia="uk-UA"/>
        </w:rPr>
        <w:t xml:space="preserve"> С.Є. до ДУ «Український державний науково-дослідний інститут медико-соціальних проблем інвалідності МОЗ України» про визнання протиправним та скасування рішення експертної команди Центру оцінювання функціонального стану особи № ЦО 6913 від 17.02.2025, а також про зобов’язання вчинити певні дії.</w:t>
      </w:r>
    </w:p>
    <w:p w14:paraId="3A246B44"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          Також цією ухвалою суд задовольнив клопотання представника прокурора про залучення до справи третьої особи без самостійних вимог - Головного </w:t>
      </w:r>
      <w:r w:rsidRPr="009B5AD1">
        <w:rPr>
          <w:rFonts w:ascii="Times New Roman" w:eastAsia="Times New Roman" w:hAnsi="Times New Roman" w:cs="Times New Roman"/>
          <w:color w:val="363636"/>
          <w:sz w:val="28"/>
          <w:szCs w:val="28"/>
          <w:lang w:eastAsia="uk-UA"/>
        </w:rPr>
        <w:lastRenderedPageBreak/>
        <w:t>управління Пенсійного фонду в Дніпропетровській області, а також витребував від медичної установи низку документів.</w:t>
      </w:r>
    </w:p>
    <w:p w14:paraId="2233F289"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          На думку </w:t>
      </w:r>
      <w:proofErr w:type="spellStart"/>
      <w:r w:rsidRPr="009B5AD1">
        <w:rPr>
          <w:rFonts w:ascii="Times New Roman" w:eastAsia="Times New Roman" w:hAnsi="Times New Roman" w:cs="Times New Roman"/>
          <w:color w:val="363636"/>
          <w:sz w:val="28"/>
          <w:szCs w:val="28"/>
          <w:lang w:eastAsia="uk-UA"/>
        </w:rPr>
        <w:t>Кадуріна</w:t>
      </w:r>
      <w:proofErr w:type="spellEnd"/>
      <w:r w:rsidRPr="009B5AD1">
        <w:rPr>
          <w:rFonts w:ascii="Times New Roman" w:eastAsia="Times New Roman" w:hAnsi="Times New Roman" w:cs="Times New Roman"/>
          <w:color w:val="363636"/>
          <w:sz w:val="28"/>
          <w:szCs w:val="28"/>
          <w:lang w:eastAsia="uk-UA"/>
        </w:rPr>
        <w:t xml:space="preserve"> С.Є., зазначена ухвала підтверджує, що він суворо дотримується вимог закону, зокрема у приватному житті, оскільки оскаржує рішення, з яким не погоджується, у встановленому порядку. Отже, до моменту ухвалення рішення у вказаній справі, підстав вважати, що інвалідність у 2022 році була встановлена неправомірно, - немає.</w:t>
      </w:r>
    </w:p>
    <w:p w14:paraId="3DEC3BA6"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          У засіданні Комісії прокурор </w:t>
      </w:r>
      <w:proofErr w:type="spellStart"/>
      <w:r w:rsidRPr="009B5AD1">
        <w:rPr>
          <w:rFonts w:ascii="Times New Roman" w:eastAsia="Times New Roman" w:hAnsi="Times New Roman" w:cs="Times New Roman"/>
          <w:color w:val="363636"/>
          <w:sz w:val="28"/>
          <w:szCs w:val="28"/>
          <w:lang w:eastAsia="uk-UA"/>
        </w:rPr>
        <w:t>Кадурін</w:t>
      </w:r>
      <w:proofErr w:type="spellEnd"/>
      <w:r w:rsidRPr="009B5AD1">
        <w:rPr>
          <w:rFonts w:ascii="Times New Roman" w:eastAsia="Times New Roman" w:hAnsi="Times New Roman" w:cs="Times New Roman"/>
          <w:color w:val="363636"/>
          <w:sz w:val="28"/>
          <w:szCs w:val="28"/>
          <w:lang w:eastAsia="uk-UA"/>
        </w:rPr>
        <w:t xml:space="preserve"> С.Є. підтвердив свої пояснення, надані під час перевірки у дисциплінарному провадженні, погодився з висновком члена Комісії про закриття дисциплінарного провадження.</w:t>
      </w:r>
    </w:p>
    <w:p w14:paraId="2AB92CE4"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          Представник прокурора ОСОБА_1 поінформувала Комісію про оскарження рішення щодо скасування раніше встановленої інвалідності прокурору </w:t>
      </w:r>
      <w:proofErr w:type="spellStart"/>
      <w:r w:rsidRPr="009B5AD1">
        <w:rPr>
          <w:rFonts w:ascii="Times New Roman" w:eastAsia="Times New Roman" w:hAnsi="Times New Roman" w:cs="Times New Roman"/>
          <w:color w:val="363636"/>
          <w:sz w:val="28"/>
          <w:szCs w:val="28"/>
          <w:lang w:eastAsia="uk-UA"/>
        </w:rPr>
        <w:t>Кадуріну</w:t>
      </w:r>
      <w:proofErr w:type="spellEnd"/>
      <w:r w:rsidRPr="009B5AD1">
        <w:rPr>
          <w:rFonts w:ascii="Times New Roman" w:eastAsia="Times New Roman" w:hAnsi="Times New Roman" w:cs="Times New Roman"/>
          <w:color w:val="363636"/>
          <w:sz w:val="28"/>
          <w:szCs w:val="28"/>
          <w:lang w:eastAsia="uk-UA"/>
        </w:rPr>
        <w:t xml:space="preserve"> С.Є. З її слів, процедура проведення засідання експертної команди містила ознаки порушення встановленого порядку.</w:t>
      </w:r>
    </w:p>
    <w:p w14:paraId="1CFBFBA6"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          Зокрема, головування на засіданні експертної команди мало бути покладене на лікаря-ендокринолога, компетентного в питаннях лікування та оцінки стану здоров’я пацієнтів з таким самим видом захворювання, як у прокурора </w:t>
      </w:r>
      <w:proofErr w:type="spellStart"/>
      <w:r w:rsidRPr="009B5AD1">
        <w:rPr>
          <w:rFonts w:ascii="Times New Roman" w:eastAsia="Times New Roman" w:hAnsi="Times New Roman" w:cs="Times New Roman"/>
          <w:color w:val="363636"/>
          <w:sz w:val="28"/>
          <w:szCs w:val="28"/>
          <w:lang w:eastAsia="uk-UA"/>
        </w:rPr>
        <w:t>Кадуріна</w:t>
      </w:r>
      <w:proofErr w:type="spellEnd"/>
      <w:r w:rsidRPr="009B5AD1">
        <w:rPr>
          <w:rFonts w:ascii="Times New Roman" w:eastAsia="Times New Roman" w:hAnsi="Times New Roman" w:cs="Times New Roman"/>
          <w:color w:val="363636"/>
          <w:sz w:val="28"/>
          <w:szCs w:val="28"/>
          <w:lang w:eastAsia="uk-UA"/>
        </w:rPr>
        <w:t xml:space="preserve"> С.Є., однак зазначений фахівець у складі комісії навіть не був присутній. Крім того, засідання було проведено заочно, без особистої участі </w:t>
      </w:r>
      <w:proofErr w:type="spellStart"/>
      <w:r w:rsidRPr="009B5AD1">
        <w:rPr>
          <w:rFonts w:ascii="Times New Roman" w:eastAsia="Times New Roman" w:hAnsi="Times New Roman" w:cs="Times New Roman"/>
          <w:color w:val="363636"/>
          <w:sz w:val="28"/>
          <w:szCs w:val="28"/>
          <w:lang w:eastAsia="uk-UA"/>
        </w:rPr>
        <w:t>Кадуріна</w:t>
      </w:r>
      <w:proofErr w:type="spellEnd"/>
      <w:r w:rsidRPr="009B5AD1">
        <w:rPr>
          <w:rFonts w:ascii="Times New Roman" w:eastAsia="Times New Roman" w:hAnsi="Times New Roman" w:cs="Times New Roman"/>
          <w:color w:val="363636"/>
          <w:sz w:val="28"/>
          <w:szCs w:val="28"/>
          <w:lang w:eastAsia="uk-UA"/>
        </w:rPr>
        <w:t xml:space="preserve"> С.Є. попри те, що він не надавав згоди на такий формат розгляду.</w:t>
      </w:r>
    </w:p>
    <w:p w14:paraId="09F1DA76"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ОСОБА_1 вважає, що у діях прокурора відсутній склад дисциплінарного проступку, та погоджується з висновком члена Комісії про закриття дисциплінарного провадження.</w:t>
      </w:r>
    </w:p>
    <w:p w14:paraId="1E569B77"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w:t>
      </w:r>
    </w:p>
    <w:p w14:paraId="7B96D95A"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6. Правові джерела, що підлягають застосуванню, та мотиви ухваленого</w:t>
      </w:r>
    </w:p>
    <w:p w14:paraId="651D4994"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Комісією рішення</w:t>
      </w:r>
    </w:p>
    <w:p w14:paraId="2F9CA495"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762BE99"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236BE97"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593A5383"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2DA2AC52"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lastRenderedPageBreak/>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4B99690"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6ED1E4CE"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0543B285"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1243937"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5B39C7E"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6875960"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17C9C47"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9B5AD1">
        <w:rPr>
          <w:rFonts w:ascii="Times New Roman" w:eastAsia="Times New Roman" w:hAnsi="Times New Roman" w:cs="Times New Roman"/>
          <w:color w:val="363636"/>
          <w:sz w:val="28"/>
          <w:szCs w:val="28"/>
          <w:lang w:eastAsia="uk-UA"/>
        </w:rPr>
        <w:t>професійно</w:t>
      </w:r>
      <w:proofErr w:type="spellEnd"/>
      <w:r w:rsidRPr="009B5AD1">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48438EB"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lastRenderedPageBreak/>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4F886324"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3E5038C4"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69E8521"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A66193B"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Відповідно до статті 21 Кодексу </w:t>
      </w:r>
      <w:bookmarkStart w:id="0" w:name="n87"/>
      <w:bookmarkEnd w:id="0"/>
      <w:r w:rsidRPr="009B5AD1">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1" w:name="n88"/>
      <w:bookmarkEnd w:id="1"/>
      <w:r w:rsidRPr="009B5AD1">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9B5AD1">
        <w:rPr>
          <w:rFonts w:ascii="Times New Roman" w:eastAsia="Times New Roman" w:hAnsi="Times New Roman" w:cs="Times New Roman"/>
          <w:color w:val="363636"/>
          <w:sz w:val="28"/>
          <w:szCs w:val="28"/>
          <w:lang w:eastAsia="uk-UA"/>
        </w:rPr>
        <w:t>зв’язків</w:t>
      </w:r>
      <w:proofErr w:type="spellEnd"/>
      <w:r w:rsidRPr="009B5AD1">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2" w:name="n71"/>
      <w:bookmarkEnd w:id="2"/>
    </w:p>
    <w:p w14:paraId="29E2C8E6"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7C41D892"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9B5AD1">
        <w:rPr>
          <w:rFonts w:ascii="Times New Roman" w:eastAsia="Times New Roman" w:hAnsi="Times New Roman" w:cs="Times New Roman"/>
          <w:color w:val="363636"/>
          <w:sz w:val="28"/>
          <w:szCs w:val="28"/>
          <w:lang w:eastAsia="uk-UA"/>
        </w:rPr>
        <w:t>професійно</w:t>
      </w:r>
      <w:proofErr w:type="spellEnd"/>
      <w:r w:rsidRPr="009B5AD1">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051E6203"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79A2C210"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lastRenderedPageBreak/>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73FBC9C2"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1D7811B0"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24B4A4E"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9B5AD1">
        <w:rPr>
          <w:rFonts w:ascii="Times New Roman" w:eastAsia="Times New Roman" w:hAnsi="Times New Roman" w:cs="Times New Roman"/>
          <w:color w:val="363636"/>
          <w:sz w:val="28"/>
          <w:szCs w:val="28"/>
          <w:lang w:eastAsia="uk-UA"/>
        </w:rPr>
        <w:t>професійно</w:t>
      </w:r>
      <w:proofErr w:type="spellEnd"/>
      <w:r w:rsidRPr="009B5AD1">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D6E631C" w14:textId="77777777" w:rsidR="009B5AD1" w:rsidRPr="009B5AD1" w:rsidRDefault="009B5AD1" w:rsidP="009B5AD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EDCFBAB" w14:textId="77777777" w:rsidR="009B5AD1" w:rsidRPr="009B5AD1" w:rsidRDefault="009B5AD1" w:rsidP="009B5AD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9B5AD1">
        <w:rPr>
          <w:rFonts w:ascii="Times New Roman" w:eastAsia="Times New Roman" w:hAnsi="Times New Roman" w:cs="Times New Roman"/>
          <w:color w:val="363636"/>
          <w:sz w:val="28"/>
          <w:szCs w:val="28"/>
          <w:lang w:eastAsia="uk-UA"/>
        </w:rPr>
        <w:t>Кадуріна</w:t>
      </w:r>
      <w:proofErr w:type="spellEnd"/>
      <w:r w:rsidRPr="009B5AD1">
        <w:rPr>
          <w:rFonts w:ascii="Times New Roman" w:eastAsia="Times New Roman" w:hAnsi="Times New Roman" w:cs="Times New Roman"/>
          <w:color w:val="363636"/>
          <w:sz w:val="28"/>
          <w:szCs w:val="28"/>
          <w:lang w:eastAsia="uk-UA"/>
        </w:rPr>
        <w:t xml:space="preserve"> С.Є. відкрито у зв’язку з можливим вчиненням ним дисциплінарного проступку, передбаченого пунктом 6 частини першої статті 43 Закону № 1697-VII, а саме -  одноразове грубе порушення правил прокурорської етики.</w:t>
      </w:r>
    </w:p>
    <w:p w14:paraId="0EAFA870" w14:textId="77777777" w:rsidR="009B5AD1" w:rsidRPr="009B5AD1" w:rsidRDefault="009B5AD1" w:rsidP="009B5AD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3DD97F3" w14:textId="77777777" w:rsidR="009B5AD1" w:rsidRPr="009B5AD1" w:rsidRDefault="009B5AD1" w:rsidP="009B5AD1">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671AEEC9"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w:t>
      </w:r>
      <w:r w:rsidRPr="009B5AD1">
        <w:rPr>
          <w:rFonts w:ascii="Times New Roman" w:eastAsia="Times New Roman" w:hAnsi="Times New Roman" w:cs="Times New Roman"/>
          <w:color w:val="363636"/>
          <w:sz w:val="28"/>
          <w:szCs w:val="28"/>
          <w:lang w:eastAsia="uk-UA"/>
        </w:rPr>
        <w:lastRenderedPageBreak/>
        <w:t>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0F4786FD"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proofErr w:type="spellStart"/>
      <w:r w:rsidRPr="009B5AD1">
        <w:rPr>
          <w:rFonts w:ascii="Times New Roman" w:eastAsia="Times New Roman" w:hAnsi="Times New Roman" w:cs="Times New Roman"/>
          <w:color w:val="363636"/>
          <w:sz w:val="28"/>
          <w:szCs w:val="28"/>
          <w:lang w:eastAsia="uk-UA"/>
        </w:rPr>
        <w:t>Кадурін</w:t>
      </w:r>
      <w:proofErr w:type="spellEnd"/>
      <w:r w:rsidRPr="009B5AD1">
        <w:rPr>
          <w:rFonts w:ascii="Times New Roman" w:eastAsia="Times New Roman" w:hAnsi="Times New Roman" w:cs="Times New Roman"/>
          <w:color w:val="363636"/>
          <w:sz w:val="28"/>
          <w:szCs w:val="28"/>
          <w:lang w:eastAsia="uk-UA"/>
        </w:rPr>
        <w:t xml:space="preserve"> С.Є. має статус прокурора, і відповідно до статті 19 Закону № 1697-VII на нього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61255F3"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9B5AD1">
        <w:rPr>
          <w:rFonts w:ascii="Times New Roman" w:eastAsia="Times New Roman" w:hAnsi="Times New Roman" w:cs="Times New Roman"/>
          <w:color w:val="363636"/>
          <w:sz w:val="28"/>
          <w:szCs w:val="28"/>
          <w:lang w:eastAsia="uk-UA"/>
        </w:rPr>
        <w:t>Кадурін</w:t>
      </w:r>
      <w:proofErr w:type="spellEnd"/>
      <w:r w:rsidRPr="009B5AD1">
        <w:rPr>
          <w:rFonts w:ascii="Times New Roman" w:eastAsia="Times New Roman" w:hAnsi="Times New Roman" w:cs="Times New Roman"/>
          <w:color w:val="363636"/>
          <w:sz w:val="28"/>
          <w:szCs w:val="28"/>
          <w:lang w:eastAsia="uk-UA"/>
        </w:rPr>
        <w:t xml:space="preserve"> С.Є.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48783467"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9B5AD1">
        <w:rPr>
          <w:rFonts w:ascii="Times New Roman" w:eastAsia="Times New Roman" w:hAnsi="Times New Roman" w:cs="Times New Roman"/>
          <w:color w:val="363636"/>
          <w:sz w:val="28"/>
          <w:szCs w:val="28"/>
          <w:lang w:eastAsia="uk-UA"/>
        </w:rPr>
        <w:t>Кадуріним</w:t>
      </w:r>
      <w:proofErr w:type="spellEnd"/>
      <w:r w:rsidRPr="009B5AD1">
        <w:rPr>
          <w:rFonts w:ascii="Times New Roman" w:eastAsia="Times New Roman" w:hAnsi="Times New Roman" w:cs="Times New Roman"/>
          <w:color w:val="363636"/>
          <w:sz w:val="28"/>
          <w:szCs w:val="28"/>
          <w:lang w:eastAsia="uk-UA"/>
        </w:rPr>
        <w:t xml:space="preserve"> С.Є. не порушено вимог, які ставляться до посади прокурора.</w:t>
      </w:r>
    </w:p>
    <w:p w14:paraId="467F2730"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Під час перевірки встановлено, що 14.07.2022 Міжрайонною Дніпровською МСЕК №2 </w:t>
      </w:r>
      <w:proofErr w:type="spellStart"/>
      <w:r w:rsidRPr="009B5AD1">
        <w:rPr>
          <w:rFonts w:ascii="Times New Roman" w:eastAsia="Times New Roman" w:hAnsi="Times New Roman" w:cs="Times New Roman"/>
          <w:color w:val="363636"/>
          <w:sz w:val="28"/>
          <w:szCs w:val="28"/>
          <w:lang w:eastAsia="uk-UA"/>
        </w:rPr>
        <w:t>Кадуріну</w:t>
      </w:r>
      <w:proofErr w:type="spellEnd"/>
      <w:r w:rsidRPr="009B5AD1">
        <w:rPr>
          <w:rFonts w:ascii="Times New Roman" w:eastAsia="Times New Roman" w:hAnsi="Times New Roman" w:cs="Times New Roman"/>
          <w:color w:val="363636"/>
          <w:sz w:val="28"/>
          <w:szCs w:val="28"/>
          <w:lang w:eastAsia="uk-UA"/>
        </w:rPr>
        <w:t xml:space="preserve"> С.Є. була первинно встановлена ІІІ група інвалідності на 1 рік у зв’язку з загальним захворюванням строком до 01.08.2023, згідно з актом огляду МСЕК № 823.</w:t>
      </w:r>
    </w:p>
    <w:p w14:paraId="170F3920"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31.08.2023 </w:t>
      </w:r>
      <w:proofErr w:type="spellStart"/>
      <w:r w:rsidRPr="009B5AD1">
        <w:rPr>
          <w:rFonts w:ascii="Times New Roman" w:eastAsia="Times New Roman" w:hAnsi="Times New Roman" w:cs="Times New Roman"/>
          <w:color w:val="363636"/>
          <w:sz w:val="28"/>
          <w:szCs w:val="28"/>
          <w:lang w:eastAsia="uk-UA"/>
        </w:rPr>
        <w:t>Кадуріна</w:t>
      </w:r>
      <w:proofErr w:type="spellEnd"/>
      <w:r w:rsidRPr="009B5AD1">
        <w:rPr>
          <w:rFonts w:ascii="Times New Roman" w:eastAsia="Times New Roman" w:hAnsi="Times New Roman" w:cs="Times New Roman"/>
          <w:color w:val="363636"/>
          <w:sz w:val="28"/>
          <w:szCs w:val="28"/>
          <w:lang w:eastAsia="uk-UA"/>
        </w:rPr>
        <w:t xml:space="preserve"> С.Є. повторно оглянуто Міжрайонною Дніпровською МСЕК № 2 та встановлено ІІІ групу інвалідності за загальним захворюванням строком до 01.08.2024, що підтверджується актом огляду МСЕК № 1093.</w:t>
      </w:r>
    </w:p>
    <w:p w14:paraId="3E0F4E8D"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Надалі 05.08.2024 прокурора знову оглянуто Міжрайонною Дніпровською МСЕК № 2, за результатом чого встановлено ІІІ групу інвалідності строком до 01.08.2025, згідно з актом огляду МСЕК № 1150.</w:t>
      </w:r>
    </w:p>
    <w:p w14:paraId="6C454D76"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Керівником Костянтинівської окружної прокуратури Донецької області </w:t>
      </w:r>
      <w:proofErr w:type="spellStart"/>
      <w:r w:rsidRPr="009B5AD1">
        <w:rPr>
          <w:rFonts w:ascii="Times New Roman" w:eastAsia="Times New Roman" w:hAnsi="Times New Roman" w:cs="Times New Roman"/>
          <w:color w:val="363636"/>
          <w:sz w:val="28"/>
          <w:szCs w:val="28"/>
          <w:lang w:eastAsia="uk-UA"/>
        </w:rPr>
        <w:t>Кадуріну</w:t>
      </w:r>
      <w:proofErr w:type="spellEnd"/>
      <w:r w:rsidRPr="009B5AD1">
        <w:rPr>
          <w:rFonts w:ascii="Times New Roman" w:eastAsia="Times New Roman" w:hAnsi="Times New Roman" w:cs="Times New Roman"/>
          <w:color w:val="363636"/>
          <w:sz w:val="28"/>
          <w:szCs w:val="28"/>
          <w:lang w:eastAsia="uk-UA"/>
        </w:rPr>
        <w:t xml:space="preserve"> С.Є. було </w:t>
      </w:r>
      <w:proofErr w:type="spellStart"/>
      <w:r w:rsidRPr="009B5AD1">
        <w:rPr>
          <w:rFonts w:ascii="Times New Roman" w:eastAsia="Times New Roman" w:hAnsi="Times New Roman" w:cs="Times New Roman"/>
          <w:color w:val="363636"/>
          <w:sz w:val="28"/>
          <w:szCs w:val="28"/>
          <w:lang w:eastAsia="uk-UA"/>
        </w:rPr>
        <w:t>вручено</w:t>
      </w:r>
      <w:proofErr w:type="spellEnd"/>
      <w:r w:rsidRPr="009B5AD1">
        <w:rPr>
          <w:rFonts w:ascii="Times New Roman" w:eastAsia="Times New Roman" w:hAnsi="Times New Roman" w:cs="Times New Roman"/>
          <w:color w:val="363636"/>
          <w:sz w:val="28"/>
          <w:szCs w:val="28"/>
          <w:lang w:eastAsia="uk-UA"/>
        </w:rPr>
        <w:t xml:space="preserve"> лист ДУ «Український державний науково-дослідний інститут медико-соціальних проблем інвалідності МОЗ України» від 27.12.2024 № 449/0319 яким йому запропоновано прибути до стаціонарного відділення зазначеного закладу у період з 06 до 17.01.2025 для проходження переогляду.</w:t>
      </w:r>
    </w:p>
    <w:p w14:paraId="39B9AAB1"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У день отримання листа </w:t>
      </w:r>
      <w:proofErr w:type="spellStart"/>
      <w:r w:rsidRPr="009B5AD1">
        <w:rPr>
          <w:rFonts w:ascii="Times New Roman" w:eastAsia="Times New Roman" w:hAnsi="Times New Roman" w:cs="Times New Roman"/>
          <w:color w:val="363636"/>
          <w:sz w:val="28"/>
          <w:szCs w:val="28"/>
          <w:lang w:eastAsia="uk-UA"/>
        </w:rPr>
        <w:t>Кадурін</w:t>
      </w:r>
      <w:proofErr w:type="spellEnd"/>
      <w:r w:rsidRPr="009B5AD1">
        <w:rPr>
          <w:rFonts w:ascii="Times New Roman" w:eastAsia="Times New Roman" w:hAnsi="Times New Roman" w:cs="Times New Roman"/>
          <w:color w:val="363636"/>
          <w:sz w:val="28"/>
          <w:szCs w:val="28"/>
          <w:lang w:eastAsia="uk-UA"/>
        </w:rPr>
        <w:t xml:space="preserve"> С.Є. з’явився до ДУ «Український державний науково-дослідний інститут медико-соціальних проблем інвалідності МОЗ України» та повідомив лікарів про те, що на той момент перебуває на лікуванні в іншому медичному закладі. За рекомендацією відповідального лікаря </w:t>
      </w:r>
      <w:proofErr w:type="spellStart"/>
      <w:r w:rsidRPr="009B5AD1">
        <w:rPr>
          <w:rFonts w:ascii="Times New Roman" w:eastAsia="Times New Roman" w:hAnsi="Times New Roman" w:cs="Times New Roman"/>
          <w:color w:val="363636"/>
          <w:sz w:val="28"/>
          <w:szCs w:val="28"/>
          <w:lang w:eastAsia="uk-UA"/>
        </w:rPr>
        <w:t>Кардашевської</w:t>
      </w:r>
      <w:proofErr w:type="spellEnd"/>
      <w:r w:rsidRPr="009B5AD1">
        <w:rPr>
          <w:rFonts w:ascii="Times New Roman" w:eastAsia="Times New Roman" w:hAnsi="Times New Roman" w:cs="Times New Roman"/>
          <w:color w:val="363636"/>
          <w:sz w:val="28"/>
          <w:szCs w:val="28"/>
          <w:lang w:eastAsia="uk-UA"/>
        </w:rPr>
        <w:t xml:space="preserve"> І. було погоджено перенесення дати прибуття на 27.01.2025 -  після завершення курсу госпіталізації.</w:t>
      </w:r>
    </w:p>
    <w:p w14:paraId="22D627D6"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lastRenderedPageBreak/>
        <w:t xml:space="preserve">Згідно з вказаною рекомендацією, </w:t>
      </w:r>
      <w:proofErr w:type="spellStart"/>
      <w:r w:rsidRPr="009B5AD1">
        <w:rPr>
          <w:rFonts w:ascii="Times New Roman" w:eastAsia="Times New Roman" w:hAnsi="Times New Roman" w:cs="Times New Roman"/>
          <w:color w:val="363636"/>
          <w:sz w:val="28"/>
          <w:szCs w:val="28"/>
          <w:lang w:eastAsia="uk-UA"/>
        </w:rPr>
        <w:t>Кадурін</w:t>
      </w:r>
      <w:proofErr w:type="spellEnd"/>
      <w:r w:rsidRPr="009B5AD1">
        <w:rPr>
          <w:rFonts w:ascii="Times New Roman" w:eastAsia="Times New Roman" w:hAnsi="Times New Roman" w:cs="Times New Roman"/>
          <w:color w:val="363636"/>
          <w:sz w:val="28"/>
          <w:szCs w:val="28"/>
          <w:lang w:eastAsia="uk-UA"/>
        </w:rPr>
        <w:t xml:space="preserve"> С.Є. прибув до стаціонарного відділення у зазначену дату та перебував там з 27 до 31.01.2025, що підтверджується випискою з медичної карти стаціонарного хворого № 458.</w:t>
      </w:r>
    </w:p>
    <w:p w14:paraId="0CC306ED"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Без участі </w:t>
      </w:r>
      <w:proofErr w:type="spellStart"/>
      <w:r w:rsidRPr="009B5AD1">
        <w:rPr>
          <w:rFonts w:ascii="Times New Roman" w:eastAsia="Times New Roman" w:hAnsi="Times New Roman" w:cs="Times New Roman"/>
          <w:color w:val="363636"/>
          <w:sz w:val="28"/>
          <w:szCs w:val="28"/>
          <w:lang w:eastAsia="uk-UA"/>
        </w:rPr>
        <w:t>Кадуріна</w:t>
      </w:r>
      <w:proofErr w:type="spellEnd"/>
      <w:r w:rsidRPr="009B5AD1">
        <w:rPr>
          <w:rFonts w:ascii="Times New Roman" w:eastAsia="Times New Roman" w:hAnsi="Times New Roman" w:cs="Times New Roman"/>
          <w:color w:val="363636"/>
          <w:sz w:val="28"/>
          <w:szCs w:val="28"/>
          <w:lang w:eastAsia="uk-UA"/>
        </w:rPr>
        <w:t xml:space="preserve"> С.Є. 17.02.2025 відбулось засідання експертної команди, за результатом якого рішенням ЦО 6913 скасовано рішення МСЕК № 823 від 14.07.2022 про встановлення </w:t>
      </w:r>
      <w:proofErr w:type="spellStart"/>
      <w:r w:rsidRPr="009B5AD1">
        <w:rPr>
          <w:rFonts w:ascii="Times New Roman" w:eastAsia="Times New Roman" w:hAnsi="Times New Roman" w:cs="Times New Roman"/>
          <w:color w:val="363636"/>
          <w:sz w:val="28"/>
          <w:szCs w:val="28"/>
          <w:lang w:eastAsia="uk-UA"/>
        </w:rPr>
        <w:t>Кадуріну</w:t>
      </w:r>
      <w:proofErr w:type="spellEnd"/>
      <w:r w:rsidRPr="009B5AD1">
        <w:rPr>
          <w:rFonts w:ascii="Times New Roman" w:eastAsia="Times New Roman" w:hAnsi="Times New Roman" w:cs="Times New Roman"/>
          <w:color w:val="363636"/>
          <w:sz w:val="28"/>
          <w:szCs w:val="28"/>
          <w:lang w:eastAsia="uk-UA"/>
        </w:rPr>
        <w:t xml:space="preserve"> С.Є. ІІІ групи інвалідності за загальним захворюванням. Команда вивчила надану експерту документацію та дійшла висновку, що ІІІ група встановлена необґрунтовано. При оцінюванні мають незначні патологічні зміни з боку ендокринної системи, які не дають підстав визнати його особою з інвалідністю з 14.07.2022, що підтверджуєтеся рішенням експертної команди з оцінювання повсякденного функціонування особи від 17.02.2025.</w:t>
      </w:r>
    </w:p>
    <w:p w14:paraId="30ED5ED5"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Вказане рішення </w:t>
      </w:r>
      <w:proofErr w:type="spellStart"/>
      <w:r w:rsidRPr="009B5AD1">
        <w:rPr>
          <w:rFonts w:ascii="Times New Roman" w:eastAsia="Times New Roman" w:hAnsi="Times New Roman" w:cs="Times New Roman"/>
          <w:color w:val="363636"/>
          <w:sz w:val="28"/>
          <w:szCs w:val="28"/>
          <w:lang w:eastAsia="uk-UA"/>
        </w:rPr>
        <w:t>Кадурін</w:t>
      </w:r>
      <w:proofErr w:type="spellEnd"/>
      <w:r w:rsidRPr="009B5AD1">
        <w:rPr>
          <w:rFonts w:ascii="Times New Roman" w:eastAsia="Times New Roman" w:hAnsi="Times New Roman" w:cs="Times New Roman"/>
          <w:color w:val="363636"/>
          <w:sz w:val="28"/>
          <w:szCs w:val="28"/>
          <w:lang w:eastAsia="uk-UA"/>
        </w:rPr>
        <w:t xml:space="preserve"> С.Є. оскаржив у Дніпропетровському окружному адміністративному суді. Ухвалою від 28.07.2025 відкрито провадження у справі № (конфіденційна інформація)  за його позовом до ДУ «Український державний науково-дослідний інститут медико-соціальних проблем інвалідності МОЗ України».</w:t>
      </w:r>
    </w:p>
    <w:p w14:paraId="1D5BD5B7"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Також варто звернути увагу на те, що </w:t>
      </w:r>
      <w:proofErr w:type="spellStart"/>
      <w:r w:rsidRPr="009B5AD1">
        <w:rPr>
          <w:rFonts w:ascii="Times New Roman" w:eastAsia="Times New Roman" w:hAnsi="Times New Roman" w:cs="Times New Roman"/>
          <w:color w:val="363636"/>
          <w:sz w:val="28"/>
          <w:szCs w:val="28"/>
          <w:lang w:eastAsia="uk-UA"/>
        </w:rPr>
        <w:t>Кадурін</w:t>
      </w:r>
      <w:proofErr w:type="spellEnd"/>
      <w:r w:rsidRPr="009B5AD1">
        <w:rPr>
          <w:rFonts w:ascii="Times New Roman" w:eastAsia="Times New Roman" w:hAnsi="Times New Roman" w:cs="Times New Roman"/>
          <w:color w:val="363636"/>
          <w:sz w:val="28"/>
          <w:szCs w:val="28"/>
          <w:lang w:eastAsia="uk-UA"/>
        </w:rPr>
        <w:t xml:space="preserve"> С.Є. своєчасно відреагував на отриманий лист та без зволікань здійснив переогляд у встановленому порядку.</w:t>
      </w:r>
    </w:p>
    <w:p w14:paraId="67229A21" w14:textId="77777777" w:rsidR="009B5AD1" w:rsidRPr="009B5AD1" w:rsidRDefault="009B5AD1" w:rsidP="009B5AD1">
      <w:pPr>
        <w:shd w:val="clear" w:color="auto" w:fill="FCFCFC"/>
        <w:spacing w:after="0" w:line="240" w:lineRule="auto"/>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Вказана обставина свідчить про те, що прокурор виявив належну ініціативу для підтвердження законності встановлення йому групи інвалідності, </w:t>
      </w:r>
      <w:proofErr w:type="spellStart"/>
      <w:r w:rsidRPr="009B5AD1">
        <w:rPr>
          <w:rFonts w:ascii="Times New Roman" w:eastAsia="Times New Roman" w:hAnsi="Times New Roman" w:cs="Times New Roman"/>
          <w:color w:val="363636"/>
          <w:sz w:val="28"/>
          <w:szCs w:val="28"/>
          <w:lang w:eastAsia="uk-UA"/>
        </w:rPr>
        <w:t>відповідально</w:t>
      </w:r>
      <w:proofErr w:type="spellEnd"/>
      <w:r w:rsidRPr="009B5AD1">
        <w:rPr>
          <w:rFonts w:ascii="Times New Roman" w:eastAsia="Times New Roman" w:hAnsi="Times New Roman" w:cs="Times New Roman"/>
          <w:color w:val="363636"/>
          <w:sz w:val="28"/>
          <w:szCs w:val="28"/>
          <w:lang w:eastAsia="uk-UA"/>
        </w:rPr>
        <w:t xml:space="preserve"> ставиться до виконання вимог законодавства, відкритий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357FDD39"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Також Комісія враховує, що діагноз прокурору встановлено ще у 2008 році, коли йому було 19 років, що підтверджується довідкою Донецького обласного клінічного територіального медичного об'єднання від 2008 року.</w:t>
      </w:r>
    </w:p>
    <w:p w14:paraId="0556A981"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Відповідно до частини дев’ятої статті 86 Закону № 1697-VII пенсія по інвалідності може бути призначена лише прокурорам, визнаним особами з інвалідністю I або II групи, за умови наявності стажу роботи в органах прокуратури не менше 10 років. Оскільки </w:t>
      </w:r>
      <w:proofErr w:type="spellStart"/>
      <w:r w:rsidRPr="009B5AD1">
        <w:rPr>
          <w:rFonts w:ascii="Times New Roman" w:eastAsia="Times New Roman" w:hAnsi="Times New Roman" w:cs="Times New Roman"/>
          <w:color w:val="363636"/>
          <w:sz w:val="28"/>
          <w:szCs w:val="28"/>
          <w:lang w:eastAsia="uk-UA"/>
        </w:rPr>
        <w:t>Кадуріну</w:t>
      </w:r>
      <w:proofErr w:type="spellEnd"/>
      <w:r w:rsidRPr="009B5AD1">
        <w:rPr>
          <w:rFonts w:ascii="Times New Roman" w:eastAsia="Times New Roman" w:hAnsi="Times New Roman" w:cs="Times New Roman"/>
          <w:color w:val="363636"/>
          <w:sz w:val="28"/>
          <w:szCs w:val="28"/>
          <w:lang w:eastAsia="uk-UA"/>
        </w:rPr>
        <w:t xml:space="preserve"> С.Є. встановлено інвалідність III групи, вимоги зазначеної норми до нього не застосовуються, а правових підстав для призначення спеціальної прокурорської пенсії по інвалідності не існувало. Виплати він отримував на загальних підставах - відповідно до Закону України «Про загальнообов’язкове державне пенсійне страхування». Ця обставина виключає наявність зловживання прокурорським статусом з метою незаконного одержання спеціального пенсійного забезпечення.</w:t>
      </w:r>
    </w:p>
    <w:p w14:paraId="68B16C83"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і не мають характеру приватної вигоди.</w:t>
      </w:r>
    </w:p>
    <w:p w14:paraId="799CD5B2"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10BF1463"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lastRenderedPageBreak/>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9B5AD1">
        <w:rPr>
          <w:rFonts w:ascii="Times New Roman" w:eastAsia="Times New Roman" w:hAnsi="Times New Roman" w:cs="Times New Roman"/>
          <w:color w:val="363636"/>
          <w:sz w:val="28"/>
          <w:szCs w:val="28"/>
          <w:lang w:eastAsia="uk-UA"/>
        </w:rPr>
        <w:t>Кадуріна</w:t>
      </w:r>
      <w:proofErr w:type="spellEnd"/>
      <w:r w:rsidRPr="009B5AD1">
        <w:rPr>
          <w:rFonts w:ascii="Times New Roman" w:eastAsia="Times New Roman" w:hAnsi="Times New Roman" w:cs="Times New Roman"/>
          <w:color w:val="363636"/>
          <w:sz w:val="28"/>
          <w:szCs w:val="28"/>
          <w:lang w:eastAsia="uk-UA"/>
        </w:rPr>
        <w:t xml:space="preserve"> С.Є. відсутні ознаки дисциплінарного проступку, передбаченого пунктом 6 частини першої статті 43 Закону № 1697-VII, а саме - одноразове грубе порушення правил прокурорської етики.</w:t>
      </w:r>
    </w:p>
    <w:p w14:paraId="0D7DE439"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31A91269"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3E34065C"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6CE4C472"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w:t>
      </w:r>
    </w:p>
    <w:p w14:paraId="1F513F21" w14:textId="77777777" w:rsidR="009B5AD1" w:rsidRPr="009B5AD1" w:rsidRDefault="009B5AD1" w:rsidP="009B5AD1">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ВИРІШИЛА:</w:t>
      </w:r>
    </w:p>
    <w:p w14:paraId="0AEF9641" w14:textId="77777777" w:rsidR="009B5AD1" w:rsidRPr="009B5AD1" w:rsidRDefault="009B5AD1" w:rsidP="009B5AD1">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 </w:t>
      </w:r>
    </w:p>
    <w:p w14:paraId="2463F71C"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Дисциплінарне провадження № 07/3/2-529дс-70дп-25 стосовно прокурора Броварської окружної прокуратури Київської області </w:t>
      </w:r>
      <w:proofErr w:type="spellStart"/>
      <w:r w:rsidRPr="009B5AD1">
        <w:rPr>
          <w:rFonts w:ascii="Times New Roman" w:eastAsia="Times New Roman" w:hAnsi="Times New Roman" w:cs="Times New Roman"/>
          <w:color w:val="363636"/>
          <w:sz w:val="28"/>
          <w:szCs w:val="28"/>
          <w:lang w:eastAsia="uk-UA"/>
        </w:rPr>
        <w:t>Кадуріна</w:t>
      </w:r>
      <w:proofErr w:type="spellEnd"/>
      <w:r w:rsidRPr="009B5AD1">
        <w:rPr>
          <w:rFonts w:ascii="Times New Roman" w:eastAsia="Times New Roman" w:hAnsi="Times New Roman" w:cs="Times New Roman"/>
          <w:color w:val="363636"/>
          <w:sz w:val="28"/>
          <w:szCs w:val="28"/>
          <w:lang w:eastAsia="uk-UA"/>
        </w:rPr>
        <w:t xml:space="preserve"> Сергія Євгеновича - закрити.</w:t>
      </w:r>
    </w:p>
    <w:p w14:paraId="2A0BA931"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xml:space="preserve">Копії рішення направити прокурору </w:t>
      </w:r>
      <w:proofErr w:type="spellStart"/>
      <w:r w:rsidRPr="009B5AD1">
        <w:rPr>
          <w:rFonts w:ascii="Times New Roman" w:eastAsia="Times New Roman" w:hAnsi="Times New Roman" w:cs="Times New Roman"/>
          <w:color w:val="363636"/>
          <w:sz w:val="28"/>
          <w:szCs w:val="28"/>
          <w:lang w:eastAsia="uk-UA"/>
        </w:rPr>
        <w:t>Кадуріну</w:t>
      </w:r>
      <w:proofErr w:type="spellEnd"/>
      <w:r w:rsidRPr="009B5AD1">
        <w:rPr>
          <w:rFonts w:ascii="Times New Roman" w:eastAsia="Times New Roman" w:hAnsi="Times New Roman" w:cs="Times New Roman"/>
          <w:color w:val="363636"/>
          <w:sz w:val="28"/>
          <w:szCs w:val="28"/>
          <w:lang w:eastAsia="uk-UA"/>
        </w:rPr>
        <w:t xml:space="preserve"> С.Є., особі, яка подала дисциплінарну скаргу, а також керівнику Броварської окружної прокуратури Київської області.</w:t>
      </w:r>
    </w:p>
    <w:p w14:paraId="1C66833C" w14:textId="77777777" w:rsidR="009B5AD1" w:rsidRPr="009B5AD1" w:rsidRDefault="009B5AD1" w:rsidP="009B5AD1">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23C564BF" w14:textId="77777777" w:rsidR="009B5AD1" w:rsidRPr="009B5AD1" w:rsidRDefault="009B5AD1" w:rsidP="009B5AD1">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9B5AD1" w:rsidRPr="009B5AD1" w14:paraId="46F82A11" w14:textId="77777777" w:rsidTr="009B5AD1">
        <w:tc>
          <w:tcPr>
            <w:tcW w:w="3298" w:type="dxa"/>
            <w:shd w:val="clear" w:color="auto" w:fill="FCFCFC"/>
            <w:tcMar>
              <w:top w:w="0" w:type="dxa"/>
              <w:left w:w="108" w:type="dxa"/>
              <w:bottom w:w="0" w:type="dxa"/>
              <w:right w:w="108" w:type="dxa"/>
            </w:tcMar>
            <w:hideMark/>
          </w:tcPr>
          <w:p w14:paraId="66B6C5F5" w14:textId="77777777" w:rsidR="009B5AD1" w:rsidRPr="009B5AD1" w:rsidRDefault="009B5AD1" w:rsidP="009B5AD1">
            <w:pPr>
              <w:spacing w:after="0" w:line="240" w:lineRule="auto"/>
              <w:ind w:left="-105"/>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0CD5284A" w14:textId="77777777" w:rsidR="009B5AD1" w:rsidRPr="009B5AD1" w:rsidRDefault="009B5AD1" w:rsidP="009B5AD1">
            <w:pPr>
              <w:spacing w:after="0" w:line="240" w:lineRule="auto"/>
              <w:ind w:right="-108"/>
              <w:jc w:val="center"/>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8776204" w14:textId="77777777" w:rsidR="009B5AD1" w:rsidRPr="009B5AD1" w:rsidRDefault="009B5AD1" w:rsidP="009B5AD1">
            <w:pPr>
              <w:spacing w:after="0" w:line="240" w:lineRule="auto"/>
              <w:ind w:left="-108" w:firstLine="108"/>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Максим РАДЗІВОН</w:t>
            </w:r>
          </w:p>
        </w:tc>
      </w:tr>
      <w:tr w:rsidR="009B5AD1" w:rsidRPr="009B5AD1" w14:paraId="6821B396" w14:textId="77777777" w:rsidTr="009B5AD1">
        <w:tc>
          <w:tcPr>
            <w:tcW w:w="3298" w:type="dxa"/>
            <w:shd w:val="clear" w:color="auto" w:fill="FCFCFC"/>
            <w:tcMar>
              <w:top w:w="0" w:type="dxa"/>
              <w:left w:w="108" w:type="dxa"/>
              <w:bottom w:w="0" w:type="dxa"/>
              <w:right w:w="108" w:type="dxa"/>
            </w:tcMar>
            <w:hideMark/>
          </w:tcPr>
          <w:p w14:paraId="39729642" w14:textId="77777777" w:rsidR="009B5AD1" w:rsidRPr="009B5AD1" w:rsidRDefault="009B5AD1" w:rsidP="009B5AD1">
            <w:pPr>
              <w:spacing w:after="0" w:line="240" w:lineRule="auto"/>
              <w:ind w:left="-105"/>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BFB31C6" w14:textId="77777777" w:rsidR="009B5AD1" w:rsidRPr="009B5AD1" w:rsidRDefault="009B5AD1" w:rsidP="009B5AD1">
            <w:pPr>
              <w:spacing w:after="0" w:line="240" w:lineRule="auto"/>
              <w:ind w:right="-108"/>
              <w:jc w:val="center"/>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EB163ED" w14:textId="77777777" w:rsidR="009B5AD1" w:rsidRPr="009B5AD1" w:rsidRDefault="009B5AD1" w:rsidP="009B5AD1">
            <w:pPr>
              <w:spacing w:after="0" w:line="240" w:lineRule="auto"/>
              <w:ind w:left="-108" w:firstLine="108"/>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 </w:t>
            </w:r>
          </w:p>
          <w:p w14:paraId="265363A0" w14:textId="77777777" w:rsidR="009B5AD1" w:rsidRPr="009B5AD1" w:rsidRDefault="009B5AD1" w:rsidP="009B5AD1">
            <w:pPr>
              <w:spacing w:after="0" w:line="240" w:lineRule="auto"/>
              <w:ind w:left="-108" w:firstLine="108"/>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 </w:t>
            </w:r>
          </w:p>
        </w:tc>
      </w:tr>
      <w:tr w:rsidR="009B5AD1" w:rsidRPr="009B5AD1" w14:paraId="2BBE76E4" w14:textId="77777777" w:rsidTr="009B5AD1">
        <w:tc>
          <w:tcPr>
            <w:tcW w:w="3298" w:type="dxa"/>
            <w:shd w:val="clear" w:color="auto" w:fill="FCFCFC"/>
            <w:tcMar>
              <w:top w:w="0" w:type="dxa"/>
              <w:left w:w="108" w:type="dxa"/>
              <w:bottom w:w="0" w:type="dxa"/>
              <w:right w:w="108" w:type="dxa"/>
            </w:tcMar>
            <w:hideMark/>
          </w:tcPr>
          <w:p w14:paraId="6FF35FC0" w14:textId="77777777" w:rsidR="009B5AD1" w:rsidRPr="009B5AD1" w:rsidRDefault="009B5AD1" w:rsidP="009B5AD1">
            <w:pPr>
              <w:spacing w:after="0" w:line="240" w:lineRule="auto"/>
              <w:ind w:hanging="113"/>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66AD35EB" w14:textId="77777777" w:rsidR="009B5AD1" w:rsidRPr="009B5AD1" w:rsidRDefault="009B5AD1" w:rsidP="009B5AD1">
            <w:pPr>
              <w:spacing w:after="0" w:line="240" w:lineRule="auto"/>
              <w:ind w:right="-108"/>
              <w:jc w:val="center"/>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DFA6B3D" w14:textId="77777777" w:rsidR="009B5AD1" w:rsidRPr="009B5AD1" w:rsidRDefault="009B5AD1" w:rsidP="009B5AD1">
            <w:pPr>
              <w:spacing w:after="0" w:line="240" w:lineRule="auto"/>
              <w:ind w:left="-108" w:firstLine="108"/>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Світлана БОБРОВНИК</w:t>
            </w:r>
          </w:p>
          <w:p w14:paraId="2AF0C819" w14:textId="77777777" w:rsidR="009B5AD1" w:rsidRPr="009B5AD1" w:rsidRDefault="009B5AD1" w:rsidP="009B5AD1">
            <w:pPr>
              <w:spacing w:after="0" w:line="240" w:lineRule="auto"/>
              <w:ind w:left="-108" w:firstLine="108"/>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 </w:t>
            </w:r>
          </w:p>
          <w:p w14:paraId="72391EC0" w14:textId="77777777" w:rsidR="009B5AD1" w:rsidRPr="009B5AD1" w:rsidRDefault="009B5AD1" w:rsidP="009B5AD1">
            <w:pPr>
              <w:spacing w:after="0" w:line="240" w:lineRule="auto"/>
              <w:ind w:left="-108" w:firstLine="108"/>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 </w:t>
            </w:r>
          </w:p>
          <w:p w14:paraId="145DAA62" w14:textId="77777777" w:rsidR="009B5AD1" w:rsidRPr="009B5AD1" w:rsidRDefault="009B5AD1" w:rsidP="009B5AD1">
            <w:pPr>
              <w:spacing w:after="0" w:line="240" w:lineRule="auto"/>
              <w:ind w:left="-108" w:firstLine="108"/>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Олег БУЛУЛУКОВ</w:t>
            </w:r>
          </w:p>
          <w:p w14:paraId="685E242D" w14:textId="77777777" w:rsidR="009B5AD1" w:rsidRPr="009B5AD1" w:rsidRDefault="009B5AD1" w:rsidP="009B5AD1">
            <w:pPr>
              <w:spacing w:after="0" w:line="240" w:lineRule="auto"/>
              <w:ind w:left="-108" w:firstLine="108"/>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 </w:t>
            </w:r>
          </w:p>
          <w:p w14:paraId="7E9EC37C" w14:textId="77777777" w:rsidR="009B5AD1" w:rsidRPr="009B5AD1" w:rsidRDefault="009B5AD1" w:rsidP="009B5AD1">
            <w:pPr>
              <w:spacing w:after="0" w:line="240" w:lineRule="auto"/>
              <w:ind w:left="-108" w:firstLine="108"/>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 </w:t>
            </w:r>
          </w:p>
        </w:tc>
      </w:tr>
      <w:tr w:rsidR="009B5AD1" w:rsidRPr="009B5AD1" w14:paraId="1F336FA2" w14:textId="77777777" w:rsidTr="009B5AD1">
        <w:tc>
          <w:tcPr>
            <w:tcW w:w="3298" w:type="dxa"/>
            <w:shd w:val="clear" w:color="auto" w:fill="FCFCFC"/>
            <w:tcMar>
              <w:top w:w="0" w:type="dxa"/>
              <w:left w:w="108" w:type="dxa"/>
              <w:bottom w:w="0" w:type="dxa"/>
              <w:right w:w="108" w:type="dxa"/>
            </w:tcMar>
            <w:hideMark/>
          </w:tcPr>
          <w:p w14:paraId="44E3D2A2" w14:textId="77777777" w:rsidR="009B5AD1" w:rsidRPr="009B5AD1" w:rsidRDefault="009B5AD1" w:rsidP="009B5AD1">
            <w:pPr>
              <w:spacing w:after="0" w:line="240" w:lineRule="auto"/>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3146777" w14:textId="77777777" w:rsidR="009B5AD1" w:rsidRPr="009B5AD1" w:rsidRDefault="009B5AD1" w:rsidP="009B5AD1">
            <w:pPr>
              <w:spacing w:after="0" w:line="240" w:lineRule="auto"/>
              <w:ind w:right="-108"/>
              <w:jc w:val="center"/>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0D23F88" w14:textId="77777777" w:rsidR="009B5AD1" w:rsidRPr="009B5AD1" w:rsidRDefault="009B5AD1" w:rsidP="009B5AD1">
            <w:pPr>
              <w:spacing w:after="0" w:line="240" w:lineRule="auto"/>
              <w:ind w:left="-108" w:firstLine="108"/>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Ніна ГАРБУЗА</w:t>
            </w:r>
          </w:p>
          <w:p w14:paraId="4CDC359F" w14:textId="77777777" w:rsidR="009B5AD1" w:rsidRPr="009B5AD1" w:rsidRDefault="009B5AD1" w:rsidP="009B5AD1">
            <w:pPr>
              <w:spacing w:after="0" w:line="240" w:lineRule="auto"/>
              <w:ind w:left="-108" w:firstLine="108"/>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 </w:t>
            </w:r>
          </w:p>
          <w:p w14:paraId="37020049" w14:textId="77777777" w:rsidR="009B5AD1" w:rsidRPr="009B5AD1" w:rsidRDefault="009B5AD1" w:rsidP="009B5AD1">
            <w:pPr>
              <w:spacing w:after="0" w:line="240" w:lineRule="auto"/>
              <w:ind w:left="-108" w:firstLine="108"/>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 </w:t>
            </w:r>
          </w:p>
          <w:p w14:paraId="62D1BD18" w14:textId="77777777" w:rsidR="009B5AD1" w:rsidRPr="009B5AD1" w:rsidRDefault="009B5AD1" w:rsidP="009B5AD1">
            <w:pPr>
              <w:spacing w:after="0" w:line="240" w:lineRule="auto"/>
              <w:ind w:left="-108" w:firstLine="108"/>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Катерина КОВАЛЬ</w:t>
            </w:r>
          </w:p>
          <w:p w14:paraId="235033FD" w14:textId="77777777" w:rsidR="009B5AD1" w:rsidRPr="009B5AD1" w:rsidRDefault="009B5AD1" w:rsidP="009B5AD1">
            <w:pPr>
              <w:spacing w:after="0" w:line="240" w:lineRule="auto"/>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 </w:t>
            </w:r>
          </w:p>
          <w:p w14:paraId="56E72476" w14:textId="77777777" w:rsidR="009B5AD1" w:rsidRPr="009B5AD1" w:rsidRDefault="009B5AD1" w:rsidP="009B5AD1">
            <w:pPr>
              <w:spacing w:after="0" w:line="240" w:lineRule="auto"/>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 </w:t>
            </w:r>
          </w:p>
          <w:p w14:paraId="7C6E9B81" w14:textId="77777777" w:rsidR="009B5AD1" w:rsidRPr="009B5AD1" w:rsidRDefault="009B5AD1" w:rsidP="009B5AD1">
            <w:pPr>
              <w:spacing w:after="0" w:line="240" w:lineRule="auto"/>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Дмитро КУРИЛЕНКО</w:t>
            </w:r>
          </w:p>
          <w:p w14:paraId="3A509F7F" w14:textId="77777777" w:rsidR="009B5AD1" w:rsidRPr="009B5AD1" w:rsidRDefault="009B5AD1" w:rsidP="009B5AD1">
            <w:pPr>
              <w:spacing w:after="0" w:line="240" w:lineRule="auto"/>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 </w:t>
            </w:r>
          </w:p>
          <w:p w14:paraId="420399E3" w14:textId="77777777" w:rsidR="009B5AD1" w:rsidRPr="009B5AD1" w:rsidRDefault="009B5AD1" w:rsidP="009B5AD1">
            <w:pPr>
              <w:spacing w:after="0" w:line="240" w:lineRule="auto"/>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 </w:t>
            </w:r>
          </w:p>
        </w:tc>
      </w:tr>
      <w:tr w:rsidR="009B5AD1" w:rsidRPr="009B5AD1" w14:paraId="0615E34C" w14:textId="77777777" w:rsidTr="009B5AD1">
        <w:trPr>
          <w:trHeight w:val="70"/>
        </w:trPr>
        <w:tc>
          <w:tcPr>
            <w:tcW w:w="3298" w:type="dxa"/>
            <w:shd w:val="clear" w:color="auto" w:fill="FCFCFC"/>
            <w:tcMar>
              <w:top w:w="0" w:type="dxa"/>
              <w:left w:w="108" w:type="dxa"/>
              <w:bottom w:w="0" w:type="dxa"/>
              <w:right w:w="108" w:type="dxa"/>
            </w:tcMar>
            <w:hideMark/>
          </w:tcPr>
          <w:p w14:paraId="134E6F59" w14:textId="77777777" w:rsidR="009B5AD1" w:rsidRPr="009B5AD1" w:rsidRDefault="009B5AD1" w:rsidP="009B5AD1">
            <w:pPr>
              <w:spacing w:after="0" w:line="240" w:lineRule="auto"/>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43126679" w14:textId="77777777" w:rsidR="009B5AD1" w:rsidRPr="009B5AD1" w:rsidRDefault="009B5AD1" w:rsidP="009B5AD1">
            <w:pPr>
              <w:spacing w:after="0" w:line="240" w:lineRule="auto"/>
              <w:ind w:right="-108"/>
              <w:jc w:val="center"/>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3F21230" w14:textId="77777777" w:rsidR="009B5AD1" w:rsidRPr="009B5AD1" w:rsidRDefault="009B5AD1" w:rsidP="009B5AD1">
            <w:pPr>
              <w:spacing w:after="0" w:line="240" w:lineRule="auto"/>
              <w:ind w:left="-108" w:firstLine="108"/>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Віталій МАВРОДІ</w:t>
            </w:r>
          </w:p>
          <w:p w14:paraId="68B09A4B" w14:textId="77777777" w:rsidR="009B5AD1" w:rsidRPr="009B5AD1" w:rsidRDefault="009B5AD1" w:rsidP="009B5AD1">
            <w:pPr>
              <w:spacing w:after="0" w:line="240" w:lineRule="auto"/>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 </w:t>
            </w:r>
          </w:p>
          <w:p w14:paraId="5A1C2DCC" w14:textId="77777777" w:rsidR="009B5AD1" w:rsidRPr="009B5AD1" w:rsidRDefault="009B5AD1" w:rsidP="009B5AD1">
            <w:pPr>
              <w:spacing w:after="0" w:line="240" w:lineRule="auto"/>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 </w:t>
            </w:r>
          </w:p>
        </w:tc>
      </w:tr>
      <w:tr w:rsidR="009B5AD1" w:rsidRPr="009B5AD1" w14:paraId="161B43DF" w14:textId="77777777" w:rsidTr="009B5AD1">
        <w:tc>
          <w:tcPr>
            <w:tcW w:w="3298" w:type="dxa"/>
            <w:shd w:val="clear" w:color="auto" w:fill="FCFCFC"/>
            <w:tcMar>
              <w:top w:w="0" w:type="dxa"/>
              <w:left w:w="108" w:type="dxa"/>
              <w:bottom w:w="0" w:type="dxa"/>
              <w:right w:w="108" w:type="dxa"/>
            </w:tcMar>
            <w:hideMark/>
          </w:tcPr>
          <w:p w14:paraId="10BD9B93" w14:textId="77777777" w:rsidR="009B5AD1" w:rsidRPr="009B5AD1" w:rsidRDefault="009B5AD1" w:rsidP="009B5AD1">
            <w:pPr>
              <w:spacing w:after="0" w:line="240" w:lineRule="auto"/>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5061C62" w14:textId="77777777" w:rsidR="009B5AD1" w:rsidRPr="009B5AD1" w:rsidRDefault="009B5AD1" w:rsidP="009B5AD1">
            <w:pPr>
              <w:spacing w:after="0" w:line="240" w:lineRule="auto"/>
              <w:ind w:right="-108"/>
              <w:jc w:val="center"/>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w:t>
            </w:r>
          </w:p>
          <w:p w14:paraId="667BCE77" w14:textId="77777777" w:rsidR="009B5AD1" w:rsidRPr="009B5AD1" w:rsidRDefault="009B5AD1" w:rsidP="009B5AD1">
            <w:pPr>
              <w:spacing w:after="0" w:line="240" w:lineRule="auto"/>
              <w:ind w:right="-108"/>
              <w:jc w:val="center"/>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w:t>
            </w:r>
          </w:p>
          <w:p w14:paraId="36AC9687" w14:textId="77777777" w:rsidR="009B5AD1" w:rsidRPr="009B5AD1" w:rsidRDefault="009B5AD1" w:rsidP="009B5AD1">
            <w:pPr>
              <w:spacing w:after="0" w:line="240" w:lineRule="auto"/>
              <w:ind w:right="-108"/>
              <w:jc w:val="center"/>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6179715" w14:textId="77777777" w:rsidR="009B5AD1" w:rsidRPr="009B5AD1" w:rsidRDefault="009B5AD1" w:rsidP="009B5AD1">
            <w:pPr>
              <w:spacing w:after="0" w:line="240" w:lineRule="auto"/>
              <w:ind w:left="-108" w:firstLine="108"/>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Євгенія МНИШЕНКО</w:t>
            </w:r>
          </w:p>
          <w:p w14:paraId="220BB289" w14:textId="77777777" w:rsidR="009B5AD1" w:rsidRPr="009B5AD1" w:rsidRDefault="009B5AD1" w:rsidP="009B5AD1">
            <w:pPr>
              <w:spacing w:after="0" w:line="240" w:lineRule="auto"/>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 </w:t>
            </w:r>
          </w:p>
          <w:p w14:paraId="35CCE432" w14:textId="77777777" w:rsidR="009B5AD1" w:rsidRPr="009B5AD1" w:rsidRDefault="009B5AD1" w:rsidP="009B5AD1">
            <w:pPr>
              <w:spacing w:after="0" w:line="240" w:lineRule="auto"/>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 </w:t>
            </w:r>
          </w:p>
          <w:p w14:paraId="105B355F" w14:textId="77777777" w:rsidR="009B5AD1" w:rsidRPr="009B5AD1" w:rsidRDefault="009B5AD1" w:rsidP="009B5AD1">
            <w:pPr>
              <w:spacing w:after="0" w:line="240" w:lineRule="auto"/>
              <w:rPr>
                <w:rFonts w:ascii="Times New Roman" w:eastAsia="Times New Roman" w:hAnsi="Times New Roman" w:cs="Times New Roman"/>
                <w:color w:val="363636"/>
                <w:sz w:val="24"/>
                <w:szCs w:val="24"/>
                <w:lang w:eastAsia="uk-UA"/>
              </w:rPr>
            </w:pPr>
            <w:r w:rsidRPr="009B5AD1">
              <w:rPr>
                <w:rFonts w:ascii="Times New Roman" w:eastAsia="Times New Roman" w:hAnsi="Times New Roman" w:cs="Times New Roman"/>
                <w:b/>
                <w:bCs/>
                <w:color w:val="363636"/>
                <w:sz w:val="28"/>
                <w:szCs w:val="28"/>
                <w:lang w:eastAsia="uk-UA"/>
              </w:rPr>
              <w:t>Тетяна СТЕПАНОВА</w:t>
            </w:r>
          </w:p>
        </w:tc>
      </w:tr>
    </w:tbl>
    <w:p w14:paraId="5F7CCF9E" w14:textId="2F078AFE" w:rsidR="00B72EFE" w:rsidRPr="009B5AD1" w:rsidRDefault="00B72EFE" w:rsidP="009B5AD1">
      <w:pPr>
        <w:shd w:val="clear" w:color="auto" w:fill="FCFCFC"/>
        <w:jc w:val="center"/>
        <w:rPr>
          <w:rFonts w:ascii="Times New Roman" w:hAnsi="Times New Roman" w:cs="Times New Roman"/>
          <w:sz w:val="24"/>
          <w:szCs w:val="24"/>
        </w:rPr>
      </w:pPr>
    </w:p>
    <w:sectPr w:rsidR="00B72EFE" w:rsidRPr="009B5AD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2CCE"/>
    <w:rsid w:val="0012439F"/>
    <w:rsid w:val="001503F3"/>
    <w:rsid w:val="00157460"/>
    <w:rsid w:val="00186206"/>
    <w:rsid w:val="00197936"/>
    <w:rsid w:val="001B1525"/>
    <w:rsid w:val="001D217E"/>
    <w:rsid w:val="001F5638"/>
    <w:rsid w:val="002334C5"/>
    <w:rsid w:val="00254E2D"/>
    <w:rsid w:val="002C09F3"/>
    <w:rsid w:val="00346E17"/>
    <w:rsid w:val="0039518B"/>
    <w:rsid w:val="00410B69"/>
    <w:rsid w:val="00416905"/>
    <w:rsid w:val="004412E2"/>
    <w:rsid w:val="004A2611"/>
    <w:rsid w:val="00507561"/>
    <w:rsid w:val="00535A0D"/>
    <w:rsid w:val="00581596"/>
    <w:rsid w:val="005A31F2"/>
    <w:rsid w:val="005F7F44"/>
    <w:rsid w:val="0061140A"/>
    <w:rsid w:val="00714473"/>
    <w:rsid w:val="00752ED3"/>
    <w:rsid w:val="00800C12"/>
    <w:rsid w:val="00824C71"/>
    <w:rsid w:val="008C5F1A"/>
    <w:rsid w:val="008D0E5B"/>
    <w:rsid w:val="00905689"/>
    <w:rsid w:val="00935DA0"/>
    <w:rsid w:val="00957DD8"/>
    <w:rsid w:val="009724AA"/>
    <w:rsid w:val="009760EA"/>
    <w:rsid w:val="009B5AD1"/>
    <w:rsid w:val="009D2AC3"/>
    <w:rsid w:val="00A10CB7"/>
    <w:rsid w:val="00A2455E"/>
    <w:rsid w:val="00A57CC5"/>
    <w:rsid w:val="00A6456D"/>
    <w:rsid w:val="00A85B24"/>
    <w:rsid w:val="00AC4367"/>
    <w:rsid w:val="00AE3D3B"/>
    <w:rsid w:val="00AF2B15"/>
    <w:rsid w:val="00B11112"/>
    <w:rsid w:val="00B2551C"/>
    <w:rsid w:val="00B72EFE"/>
    <w:rsid w:val="00B736EB"/>
    <w:rsid w:val="00BA3F73"/>
    <w:rsid w:val="00C43F08"/>
    <w:rsid w:val="00C759B7"/>
    <w:rsid w:val="00D915FA"/>
    <w:rsid w:val="00DA6DB8"/>
    <w:rsid w:val="00E051D3"/>
    <w:rsid w:val="00E20F13"/>
    <w:rsid w:val="00E24393"/>
    <w:rsid w:val="00E56DF7"/>
    <w:rsid w:val="00ED24AF"/>
    <w:rsid w:val="00F4220A"/>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26207</Words>
  <Characters>14938</Characters>
  <Application>Microsoft Office Word</Application>
  <DocSecurity>0</DocSecurity>
  <Lines>124</Lines>
  <Paragraphs>82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2025-12-15T15:32:00Z</dcterms:created>
  <dcterms:modified xsi:type="dcterms:W3CDTF">2025-12-15T15:32:00Z</dcterms:modified>
</cp:coreProperties>
</file>